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3FBEEB" w14:textId="24AD48E5" w:rsidR="00DE2251" w:rsidRPr="00AB6090" w:rsidRDefault="00E0000C" w:rsidP="00AB6090">
      <w:pPr>
        <w:rPr>
          <w:rStyle w:val="MainHeading"/>
          <w:sz w:val="22"/>
          <w:szCs w:val="22"/>
        </w:rPr>
      </w:pPr>
      <w:r w:rsidRPr="00AB6090">
        <mc:AlternateContent>
          <mc:Choice Requires="wps">
            <w:drawing>
              <wp:anchor distT="0" distB="0" distL="114300" distR="114300" simplePos="0" relativeHeight="251667456" behindDoc="0" locked="0" layoutInCell="1" allowOverlap="1" wp14:anchorId="0FBFB364" wp14:editId="6AFF4BA6">
                <wp:simplePos x="0" y="0"/>
                <wp:positionH relativeFrom="column">
                  <wp:posOffset>2918460</wp:posOffset>
                </wp:positionH>
                <wp:positionV relativeFrom="paragraph">
                  <wp:posOffset>38100</wp:posOffset>
                </wp:positionV>
                <wp:extent cx="3909060" cy="861060"/>
                <wp:effectExtent l="0" t="0" r="0" b="0"/>
                <wp:wrapSquare wrapText="bothSides"/>
                <wp:docPr id="4" name="Text Box 4"/>
                <wp:cNvGraphicFramePr/>
                <a:graphic xmlns:a="http://schemas.openxmlformats.org/drawingml/2006/main">
                  <a:graphicData uri="http://schemas.microsoft.com/office/word/2010/wordprocessingShape">
                    <wps:wsp>
                      <wps:cNvSpPr txBox="1"/>
                      <wps:spPr>
                        <a:xfrm>
                          <a:off x="0" y="0"/>
                          <a:ext cx="3909060" cy="861060"/>
                        </a:xfrm>
                        <a:prstGeom prst="rect">
                          <a:avLst/>
                        </a:prstGeom>
                        <a:noFill/>
                        <a:ln>
                          <a:noFill/>
                        </a:ln>
                        <a:effectLst/>
                      </wps:spPr>
                      <wps:txbx>
                        <w:txbxContent>
                          <w:p w14:paraId="2CE80247" w14:textId="7AAEC765" w:rsidR="00A20EC6" w:rsidRPr="00714FE1" w:rsidRDefault="00A20EC6" w:rsidP="00CD4EC3">
                            <w:pPr>
                              <w:spacing w:line="360" w:lineRule="auto"/>
                              <w:rPr>
                                <w:rStyle w:val="MainHeading"/>
                                <w:sz w:val="24"/>
                                <w:szCs w:val="24"/>
                              </w:rPr>
                            </w:pPr>
                            <w:r w:rsidRPr="00714FE1">
                              <w:rPr>
                                <w:rStyle w:val="MainHeading"/>
                                <w:sz w:val="24"/>
                                <w:szCs w:val="24"/>
                              </w:rPr>
                              <w:t xml:space="preserve">CanMEDS </w:t>
                            </w:r>
                            <w:r>
                              <w:rPr>
                                <w:rStyle w:val="MainHeading"/>
                                <w:sz w:val="24"/>
                                <w:szCs w:val="24"/>
                              </w:rPr>
                              <w:t>Health Advocate</w:t>
                            </w:r>
                            <w:r>
                              <w:rPr>
                                <w:rStyle w:val="MainHeading"/>
                                <w:sz w:val="24"/>
                                <w:szCs w:val="24"/>
                              </w:rPr>
                              <w:br/>
                              <w:t>Assessment</w:t>
                            </w:r>
                            <w:r w:rsidRPr="00714FE1">
                              <w:rPr>
                                <w:rStyle w:val="MainHeading"/>
                                <w:sz w:val="24"/>
                                <w:szCs w:val="24"/>
                              </w:rPr>
                              <w:t xml:space="preserve"> </w:t>
                            </w:r>
                            <w:r>
                              <w:rPr>
                                <w:rStyle w:val="MainHeading"/>
                                <w:sz w:val="24"/>
                                <w:szCs w:val="24"/>
                              </w:rPr>
                              <w:t>tool A1</w:t>
                            </w:r>
                            <w:r w:rsidRPr="00714FE1">
                              <w:rPr>
                                <w:rStyle w:val="MainHeading"/>
                                <w:sz w:val="24"/>
                                <w:szCs w:val="24"/>
                              </w:rPr>
                              <w:br/>
                            </w:r>
                            <w:r>
                              <w:rPr>
                                <w:rStyle w:val="MainHeading"/>
                                <w:sz w:val="24"/>
                                <w:szCs w:val="24"/>
                              </w:rPr>
                              <w:t>Multisource Feedback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xmlns:mv="urn:schemas-microsoft-com:mac:vml" xmlns:mo="http://schemas.microsoft.com/office/mac/office/2008/main">
            <w:pict>
              <v:shapetype id="_x0000_t202" coordsize="21600,21600" o:spt="202" path="m,l,21600r21600,l21600,xe">
                <v:stroke joinstyle="miter"/>
                <v:path gradientshapeok="t" o:connecttype="rect"/>
              </v:shapetype>
              <v:shape id="Text Box 4" o:spid="_x0000_s1026" type="#_x0000_t202" style="position:absolute;margin-left:229.8pt;margin-top:3pt;width:307.8pt;height:67.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" filled="f" stroked="f">
                <v:textbox>
                  <w:txbxContent>
                    <w:p w14:paraId="2CE80247" w14:textId="7AAEC765" w:rsidR="00A20EC6" w:rsidRPr="00714FE1" w:rsidRDefault="00A20EC6" w:rsidP="00CD4EC3">
                      <w:pPr>
                        <w:spacing w:line="360" w:lineRule="auto"/>
                        <w:rPr>
                          <w:rStyle w:val="MainHeading"/>
                          <w:sz w:val="24"/>
                          <w:szCs w:val="24"/>
                        </w:rPr>
                      </w:pPr>
                      <w:r w:rsidRPr="00714FE1">
                        <w:rPr>
                          <w:rStyle w:val="MainHeading"/>
                          <w:sz w:val="24"/>
                          <w:szCs w:val="24"/>
                        </w:rPr>
                        <w:t xml:space="preserve">CanMEDS </w:t>
                      </w:r>
                      <w:r>
                        <w:rPr>
                          <w:rStyle w:val="MainHeading"/>
                          <w:sz w:val="24"/>
                          <w:szCs w:val="24"/>
                        </w:rPr>
                        <w:t>Health Advocate</w:t>
                      </w:r>
                      <w:r>
                        <w:rPr>
                          <w:rStyle w:val="MainHeading"/>
                          <w:sz w:val="24"/>
                          <w:szCs w:val="24"/>
                        </w:rPr>
                        <w:br/>
                        <w:t>Assessment</w:t>
                      </w:r>
                      <w:r w:rsidRPr="00714FE1">
                        <w:rPr>
                          <w:rStyle w:val="MainHeading"/>
                          <w:sz w:val="24"/>
                          <w:szCs w:val="24"/>
                        </w:rPr>
                        <w:t xml:space="preserve"> </w:t>
                      </w:r>
                      <w:r>
                        <w:rPr>
                          <w:rStyle w:val="MainHeading"/>
                          <w:sz w:val="24"/>
                          <w:szCs w:val="24"/>
                        </w:rPr>
                        <w:t>tool A1</w:t>
                      </w:r>
                      <w:r w:rsidRPr="00714FE1">
                        <w:rPr>
                          <w:rStyle w:val="MainHeading"/>
                          <w:sz w:val="24"/>
                          <w:szCs w:val="24"/>
                        </w:rPr>
                        <w:br/>
                      </w:r>
                      <w:r>
                        <w:rPr>
                          <w:rStyle w:val="MainHeading"/>
                          <w:sz w:val="24"/>
                          <w:szCs w:val="24"/>
                        </w:rPr>
                        <w:t>Multisource Feedback</w:t>
                      </w:r>
                    </w:p>
                  </w:txbxContent>
                </v:textbox>
                <w10:wrap type="square"/>
              </v:shape>
            </w:pict>
          </mc:Fallback>
        </mc:AlternateContent>
      </w:r>
      <w:r w:rsidRPr="00AB6090">
        <w:drawing>
          <wp:anchor distT="0" distB="0" distL="114300" distR="114300" simplePos="0" relativeHeight="251665408" behindDoc="1" locked="0" layoutInCell="1" allowOverlap="1" wp14:anchorId="1C7824B6" wp14:editId="26D24073">
            <wp:simplePos x="0" y="0"/>
            <wp:positionH relativeFrom="column">
              <wp:align>center</wp:align>
            </wp:positionH>
            <wp:positionV relativeFrom="page">
              <wp:posOffset>457200</wp:posOffset>
            </wp:positionV>
            <wp:extent cx="6867144" cy="941832"/>
            <wp:effectExtent l="0" t="0" r="0" b="0"/>
            <wp:wrapThrough wrapText="bothSides">
              <wp:wrapPolygon edited="0">
                <wp:start x="0" y="0"/>
                <wp:lineTo x="0" y="20974"/>
                <wp:lineTo x="21512" y="20974"/>
                <wp:lineTo x="21512"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67144" cy="941832"/>
                    </a:xfrm>
                    <a:prstGeom prst="rect">
                      <a:avLst/>
                    </a:prstGeom>
                    <a:noFill/>
                  </pic:spPr>
                </pic:pic>
              </a:graphicData>
            </a:graphic>
            <wp14:sizeRelH relativeFrom="page">
              <wp14:pctWidth>0</wp14:pctWidth>
            </wp14:sizeRelH>
            <wp14:sizeRelV relativeFrom="page">
              <wp14:pctHeight>0</wp14:pctHeight>
            </wp14:sizeRelV>
          </wp:anchor>
        </w:drawing>
      </w:r>
    </w:p>
    <w:p w14:paraId="002168EB" w14:textId="2717BC8F" w:rsidR="00A20EC6" w:rsidRPr="00A20EC6" w:rsidRDefault="00A20EC6" w:rsidP="00A20EC6">
      <w:pPr>
        <w:rPr>
          <w:b/>
          <w:sz w:val="28"/>
          <w:szCs w:val="28"/>
        </w:rPr>
      </w:pPr>
      <w:r w:rsidRPr="00A20EC6">
        <w:rPr>
          <w:b/>
          <w:sz w:val="28"/>
          <w:szCs w:val="28"/>
        </w:rPr>
        <w:t>Health Advocate Multisource Feedback</w:t>
      </w:r>
    </w:p>
    <w:p w14:paraId="54A970A5" w14:textId="77777777" w:rsidR="00A20EC6" w:rsidRDefault="00A20EC6" w:rsidP="00A20EC6"/>
    <w:p w14:paraId="79CAAAA1" w14:textId="77777777" w:rsidR="00633A57" w:rsidRPr="00633A57" w:rsidRDefault="00633A57" w:rsidP="00633A57">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rPr>
          <w:i/>
          <w:iCs/>
          <w:sz w:val="18"/>
          <w:szCs w:val="18"/>
          <w:lang w:val="en-CA"/>
        </w:rPr>
      </w:pPr>
      <w:r w:rsidRPr="00633A57">
        <w:rPr>
          <w:i/>
          <w:iCs/>
          <w:sz w:val="18"/>
          <w:szCs w:val="18"/>
          <w:lang w:val="en-CA"/>
        </w:rPr>
        <w:t xml:space="preserve">The unmodified content below was created for the CanMEDS Teaching and Assessment Tools Guide by S Glover Takahashi and is owned by the Royal College of Physicians and Surgeons of Canada. You may use, reproduce and modify the content for your own non-commercial purposes provided that your modifications are clearly indicated and you provide attribution to the Royal College.  The Royal College may revoke this permission at any time by providing written notice.  </w:t>
      </w:r>
    </w:p>
    <w:p w14:paraId="6F00CEFB" w14:textId="77777777" w:rsidR="00633A57" w:rsidRPr="00633A57" w:rsidRDefault="00633A57" w:rsidP="00633A57">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rPr>
          <w:i/>
          <w:iCs/>
          <w:sz w:val="18"/>
          <w:szCs w:val="18"/>
          <w:lang w:val="en-CA"/>
        </w:rPr>
      </w:pPr>
      <w:r w:rsidRPr="00633A57">
        <w:rPr>
          <w:b/>
          <w:bCs/>
          <w:i/>
          <w:iCs/>
          <w:sz w:val="18"/>
          <w:szCs w:val="18"/>
          <w:lang w:val="en-CA"/>
        </w:rPr>
        <w:t>NOTICE:  The content below may have been modified from its original form and may not represent the opinion or views of the Royal College.</w:t>
      </w:r>
    </w:p>
    <w:p w14:paraId="10A4C845" w14:textId="77777777" w:rsidR="00A20EC6" w:rsidRPr="00A20EC6" w:rsidRDefault="00A20EC6" w:rsidP="00A20EC6">
      <w:bookmarkStart w:id="0" w:name="_GoBack"/>
      <w:bookmarkEnd w:id="0"/>
    </w:p>
    <w:p w14:paraId="58EDE8FA" w14:textId="77777777" w:rsidR="00A20EC6" w:rsidRPr="00A20EC6" w:rsidRDefault="00A20EC6" w:rsidP="00A20EC6">
      <w:pPr>
        <w:rPr>
          <w:b/>
        </w:rPr>
      </w:pPr>
      <w:r w:rsidRPr="00A20EC6">
        <w:rPr>
          <w:b/>
        </w:rPr>
        <w:t>Instructions for Assessor:</w:t>
      </w:r>
    </w:p>
    <w:p w14:paraId="3A0FACAA" w14:textId="77777777" w:rsidR="00A20EC6" w:rsidRPr="00A20EC6" w:rsidRDefault="00A20EC6" w:rsidP="00A20EC6">
      <w:pPr>
        <w:pStyle w:val="ListParagraph"/>
        <w:numPr>
          <w:ilvl w:val="0"/>
          <w:numId w:val="31"/>
        </w:numPr>
      </w:pPr>
      <w:r w:rsidRPr="00A20EC6">
        <w:t>As Health Advocates, physicians contribute their expertise and influence as they work with communities or patient populations to improve health. They work with those they serve to determine and understand needs, speak on behalf of others when required, and support the mobilization of resources to effect change.</w:t>
      </w:r>
    </w:p>
    <w:p w14:paraId="065FDA8A" w14:textId="77777777" w:rsidR="00A20EC6" w:rsidRPr="00A20EC6" w:rsidRDefault="00A20EC6" w:rsidP="00A20EC6">
      <w:pPr>
        <w:pStyle w:val="ListParagraph"/>
        <w:numPr>
          <w:ilvl w:val="0"/>
          <w:numId w:val="31"/>
        </w:numPr>
      </w:pPr>
      <w:r w:rsidRPr="00A20EC6">
        <w:t>The competencies of the Health Advocate Role can be developed with practice and feedback. Using the form below, please help this resident physician gain insight into his/her skills by providing valuable confidential feedback.</w:t>
      </w:r>
    </w:p>
    <w:p w14:paraId="264F9F60" w14:textId="77777777" w:rsidR="00A20EC6" w:rsidRPr="00A20EC6" w:rsidRDefault="00A20EC6" w:rsidP="00A20EC6">
      <w:pPr>
        <w:pStyle w:val="ListParagraph"/>
        <w:numPr>
          <w:ilvl w:val="0"/>
          <w:numId w:val="31"/>
        </w:numPr>
      </w:pPr>
      <w:r w:rsidRPr="00A20EC6">
        <w:t>Rest assured this information will be shared with the physician in aggregate form and for the purposes of helping the physician improve his/her leadership competencies.</w:t>
      </w:r>
    </w:p>
    <w:p w14:paraId="57A1E50A" w14:textId="63EA4CED" w:rsidR="00A20EC6" w:rsidRPr="00A20EC6" w:rsidRDefault="00A20EC6" w:rsidP="00A20EC6">
      <w:pPr>
        <w:pStyle w:val="ListParagraph"/>
        <w:numPr>
          <w:ilvl w:val="0"/>
          <w:numId w:val="31"/>
        </w:numPr>
      </w:pPr>
      <w:r w:rsidRPr="00A20EC6">
        <w:t>Please return this form in a sealed envelope marked confidential to the attention of:</w:t>
      </w:r>
      <w:r>
        <w:t>_________________.</w:t>
      </w:r>
    </w:p>
    <w:p w14:paraId="78DC8F30" w14:textId="77777777" w:rsidR="00A20EC6" w:rsidRPr="00A20EC6" w:rsidRDefault="00A20EC6" w:rsidP="00A20EC6"/>
    <w:p w14:paraId="406E2D7B" w14:textId="4AD5FB88" w:rsidR="00A20EC6" w:rsidRDefault="00A20EC6" w:rsidP="00A20EC6">
      <w:r w:rsidRPr="00A20EC6">
        <w:t>RESIDENT Name:</w:t>
      </w:r>
      <w:r>
        <w:t xml:space="preserve"> __________________________________</w:t>
      </w:r>
    </w:p>
    <w:p w14:paraId="2E95FB49" w14:textId="77777777" w:rsidR="00A20EC6" w:rsidRPr="00A20EC6" w:rsidRDefault="00A20EC6" w:rsidP="00A20EC6"/>
    <w:p w14:paraId="5DD3AA10" w14:textId="0E1F6C59" w:rsidR="00A20EC6" w:rsidRDefault="00A20EC6" w:rsidP="00A20EC6">
      <w:r w:rsidRPr="00A20EC6">
        <w:t>Postgraduate year (PGY):</w:t>
      </w:r>
      <w:r>
        <w:t xml:space="preserve"> ____________________________</w:t>
      </w:r>
    </w:p>
    <w:p w14:paraId="668C40EF" w14:textId="77777777" w:rsidR="00A20EC6" w:rsidRPr="00A20EC6" w:rsidRDefault="00A20EC6" w:rsidP="00A20EC6"/>
    <w:p w14:paraId="1C30149C" w14:textId="0A114C83" w:rsidR="00A20EC6" w:rsidRPr="00A20EC6" w:rsidRDefault="00A20EC6" w:rsidP="00A20EC6">
      <w:r w:rsidRPr="00A20EC6">
        <w:rPr>
          <w:rFonts w:cs="AGaramondPro-Bold"/>
          <w:b/>
          <w:bCs/>
        </w:rPr>
        <w:t>Indicate</w:t>
      </w:r>
      <w:r>
        <w:rPr>
          <w:rFonts w:cs="AGaramondPro-Bold"/>
          <w:b/>
          <w:bCs/>
        </w:rPr>
        <w:t xml:space="preserve"> </w:t>
      </w:r>
      <w:r w:rsidRPr="00A20EC6">
        <w:rPr>
          <w:rFonts w:cs="AGaramondPro-Bold"/>
          <w:b/>
          <w:bCs/>
        </w:rPr>
        <w:t xml:space="preserve">all that apply. </w:t>
      </w:r>
      <w:r w:rsidRPr="00A20EC6">
        <w:rPr>
          <w:rFonts w:cs="AGaramondPro-Bold"/>
          <w:bCs/>
        </w:rPr>
        <w:t>I am a:</w:t>
      </w:r>
    </w:p>
    <w:p w14:paraId="7B93749E" w14:textId="2378E6B6" w:rsidR="00A20EC6" w:rsidRPr="00A20EC6" w:rsidRDefault="00A20EC6" w:rsidP="00A20EC6">
      <w:r>
        <w:rPr>
          <w:rFonts w:cs="Wingdings"/>
        </w:rPr>
        <w:sym w:font="Wingdings" w:char="F0A8"/>
      </w:r>
      <w:r w:rsidRPr="00A20EC6">
        <w:rPr>
          <w:rFonts w:cs="AGaramondPro-Bold"/>
          <w:b/>
          <w:bCs/>
        </w:rPr>
        <w:tab/>
      </w:r>
      <w:r w:rsidRPr="00A20EC6">
        <w:t>Health professional team member</w:t>
      </w:r>
    </w:p>
    <w:p w14:paraId="62EDCA55" w14:textId="20843F6C" w:rsidR="00A20EC6" w:rsidRPr="00A20EC6" w:rsidRDefault="00A20EC6" w:rsidP="00A20EC6">
      <w:r>
        <w:rPr>
          <w:rFonts w:cs="Wingdings"/>
        </w:rPr>
        <w:sym w:font="Wingdings" w:char="F0A8"/>
      </w:r>
      <w:r w:rsidRPr="00A20EC6">
        <w:rPr>
          <w:rFonts w:cs="AGaramondPro-Bold"/>
          <w:b/>
          <w:bCs/>
        </w:rPr>
        <w:tab/>
      </w:r>
      <w:r w:rsidRPr="00A20EC6">
        <w:t>Resident</w:t>
      </w:r>
    </w:p>
    <w:p w14:paraId="5777FF29" w14:textId="6D89FABF" w:rsidR="00A20EC6" w:rsidRPr="00A20EC6" w:rsidRDefault="00A20EC6" w:rsidP="00A20EC6">
      <w:r>
        <w:rPr>
          <w:rFonts w:cs="Wingdings"/>
        </w:rPr>
        <w:sym w:font="Wingdings" w:char="F0A8"/>
      </w:r>
      <w:r w:rsidRPr="00A20EC6">
        <w:rPr>
          <w:rFonts w:cs="AGaramondPro-Bold"/>
          <w:b/>
          <w:bCs/>
        </w:rPr>
        <w:tab/>
      </w:r>
      <w:r w:rsidRPr="00A20EC6">
        <w:t xml:space="preserve">Medical student (including clerk) </w:t>
      </w:r>
    </w:p>
    <w:p w14:paraId="3184B165" w14:textId="0A4DD06B" w:rsidR="00A20EC6" w:rsidRPr="00A20EC6" w:rsidRDefault="00A20EC6" w:rsidP="00A20EC6">
      <w:r>
        <w:rPr>
          <w:rFonts w:cs="Wingdings"/>
        </w:rPr>
        <w:sym w:font="Wingdings" w:char="F0A8"/>
      </w:r>
      <w:r w:rsidRPr="00A20EC6">
        <w:rPr>
          <w:rFonts w:cs="AGaramondPro-Bold"/>
          <w:b/>
          <w:bCs/>
        </w:rPr>
        <w:tab/>
      </w:r>
      <w:r w:rsidRPr="00A20EC6">
        <w:t>Faculty</w:t>
      </w:r>
    </w:p>
    <w:p w14:paraId="4A963FF0" w14:textId="72E11B14" w:rsidR="00A20EC6" w:rsidRPr="00A20EC6" w:rsidRDefault="00A20EC6" w:rsidP="00A20EC6">
      <w:r>
        <w:rPr>
          <w:rFonts w:cs="Wingdings"/>
        </w:rPr>
        <w:sym w:font="Wingdings" w:char="F0A8"/>
      </w:r>
      <w:r w:rsidRPr="00A20EC6">
        <w:rPr>
          <w:rFonts w:cs="AGaramondPro-Bold"/>
          <w:b/>
          <w:bCs/>
        </w:rPr>
        <w:tab/>
      </w:r>
      <w:r w:rsidRPr="00A20EC6">
        <w:t>Other</w:t>
      </w:r>
    </w:p>
    <w:p w14:paraId="011FC8A3" w14:textId="77777777" w:rsidR="00A20EC6" w:rsidRPr="00A20EC6" w:rsidRDefault="00A20EC6" w:rsidP="00A20EC6"/>
    <w:p w14:paraId="3B60BEA7" w14:textId="77777777" w:rsidR="00A20EC6" w:rsidRPr="00A20EC6" w:rsidRDefault="00A20EC6" w:rsidP="00A20EC6">
      <w:r w:rsidRPr="00A20EC6">
        <w:rPr>
          <w:rFonts w:cs="AGaramondPro-Bold"/>
          <w:b/>
          <w:bCs/>
        </w:rPr>
        <w:t>Degree of Interaction</w:t>
      </w:r>
    </w:p>
    <w:p w14:paraId="097ED14F" w14:textId="5605DF54" w:rsidR="00A20EC6" w:rsidRPr="00A20EC6" w:rsidRDefault="00A20EC6" w:rsidP="00A20EC6">
      <w:r>
        <w:rPr>
          <w:rFonts w:cs="Wingdings"/>
        </w:rPr>
        <w:sym w:font="Wingdings" w:char="F0A8"/>
      </w:r>
      <w:r w:rsidRPr="00A20EC6">
        <w:rPr>
          <w:rFonts w:cs="AGaramondPro-Bold"/>
          <w:b/>
          <w:bCs/>
        </w:rPr>
        <w:tab/>
      </w:r>
      <w:r w:rsidRPr="00A20EC6">
        <w:t>Considerable teaching from this resident</w:t>
      </w:r>
    </w:p>
    <w:p w14:paraId="61306AF6" w14:textId="7CEF07F1" w:rsidR="00A20EC6" w:rsidRPr="00A20EC6" w:rsidRDefault="00A20EC6" w:rsidP="00A20EC6">
      <w:r>
        <w:rPr>
          <w:rFonts w:cs="Wingdings"/>
        </w:rPr>
        <w:sym w:font="Wingdings" w:char="F0A8"/>
      </w:r>
      <w:r w:rsidRPr="00A20EC6">
        <w:rPr>
          <w:rFonts w:cs="AGaramondPro-Bold"/>
          <w:b/>
          <w:bCs/>
        </w:rPr>
        <w:tab/>
      </w:r>
      <w:r w:rsidRPr="00A20EC6">
        <w:rPr>
          <w:rFonts w:cs="AGaramondPro-BoldItalic"/>
          <w:b/>
          <w:bCs/>
        </w:rPr>
        <w:t>Occasional or one time teaching</w:t>
      </w:r>
      <w:r w:rsidRPr="00A20EC6">
        <w:t xml:space="preserve"> from this resident</w:t>
      </w:r>
    </w:p>
    <w:p w14:paraId="1984401A" w14:textId="77777777" w:rsidR="00A20EC6" w:rsidRPr="00A20EC6" w:rsidRDefault="00A20EC6" w:rsidP="00A20EC6"/>
    <w:p w14:paraId="019BEC08" w14:textId="5F1B7F9E" w:rsidR="00A20EC6" w:rsidRDefault="00A20EC6">
      <w:r>
        <w:br w:type="page"/>
      </w:r>
    </w:p>
    <w:p w14:paraId="3CFBBDF2" w14:textId="77777777" w:rsidR="00A20EC6" w:rsidRPr="00A20EC6" w:rsidRDefault="00A20EC6" w:rsidP="00A20EC6"/>
    <w:tbl>
      <w:tblPr>
        <w:tblW w:w="10800" w:type="dxa"/>
        <w:tblInd w:w="14" w:type="dxa"/>
        <w:tblLayout w:type="fixed"/>
        <w:tblCellMar>
          <w:left w:w="0" w:type="dxa"/>
          <w:right w:w="0" w:type="dxa"/>
        </w:tblCellMar>
        <w:tblLook w:val="0000" w:firstRow="0" w:lastRow="0" w:firstColumn="0" w:lastColumn="0" w:noHBand="0" w:noVBand="0"/>
      </w:tblPr>
      <w:tblGrid>
        <w:gridCol w:w="3926"/>
        <w:gridCol w:w="1145"/>
        <w:gridCol w:w="1146"/>
        <w:gridCol w:w="1146"/>
        <w:gridCol w:w="1145"/>
        <w:gridCol w:w="1146"/>
        <w:gridCol w:w="1146"/>
      </w:tblGrid>
      <w:tr w:rsidR="00A20EC6" w:rsidRPr="00A20EC6" w14:paraId="78A9EBB2" w14:textId="77777777" w:rsidTr="00A20EC6">
        <w:trPr>
          <w:cantSplit/>
          <w:trHeight w:val="562"/>
          <w:tblHeader/>
        </w:trPr>
        <w:tc>
          <w:tcPr>
            <w:tcW w:w="3926" w:type="dxa"/>
            <w:tcBorders>
              <w:top w:val="single" w:sz="4" w:space="0" w:color="000000"/>
              <w:left w:val="single" w:sz="6" w:space="0" w:color="000000"/>
              <w:bottom w:val="single" w:sz="4" w:space="0" w:color="000000"/>
              <w:right w:val="single" w:sz="4" w:space="0" w:color="000000"/>
            </w:tcBorders>
            <w:tcMar>
              <w:top w:w="14" w:type="dxa"/>
              <w:left w:w="14" w:type="dxa"/>
              <w:bottom w:w="14" w:type="dxa"/>
              <w:right w:w="14" w:type="dxa"/>
            </w:tcMar>
            <w:vAlign w:val="center"/>
          </w:tcPr>
          <w:p w14:paraId="55BAA66D" w14:textId="77777777" w:rsidR="00A20EC6" w:rsidRPr="00A20EC6" w:rsidRDefault="00A20EC6" w:rsidP="00A20EC6">
            <w:r w:rsidRPr="00A20EC6">
              <w:rPr>
                <w:b/>
                <w:bCs/>
              </w:rPr>
              <w:t xml:space="preserve"> The resident...</w:t>
            </w:r>
          </w:p>
        </w:tc>
        <w:tc>
          <w:tcPr>
            <w:tcW w:w="1145" w:type="dxa"/>
            <w:tcBorders>
              <w:top w:val="single" w:sz="4" w:space="0" w:color="000000"/>
              <w:left w:val="single" w:sz="4" w:space="0" w:color="000000"/>
              <w:bottom w:val="single" w:sz="4" w:space="0" w:color="000000"/>
              <w:right w:val="single" w:sz="4" w:space="0" w:color="000000"/>
            </w:tcBorders>
            <w:tcMar>
              <w:top w:w="90" w:type="dxa"/>
              <w:left w:w="14" w:type="dxa"/>
              <w:bottom w:w="90" w:type="dxa"/>
              <w:right w:w="14" w:type="dxa"/>
            </w:tcMar>
          </w:tcPr>
          <w:p w14:paraId="748F944A" w14:textId="77777777" w:rsidR="00A20EC6" w:rsidRPr="00A20EC6" w:rsidRDefault="00A20EC6" w:rsidP="00A20EC6">
            <w:pPr>
              <w:jc w:val="center"/>
            </w:pPr>
            <w:r w:rsidRPr="00A20EC6">
              <w:rPr>
                <w:b/>
                <w:bCs/>
              </w:rPr>
              <w:t>1</w:t>
            </w:r>
          </w:p>
          <w:p w14:paraId="4338C761" w14:textId="77777777" w:rsidR="00A20EC6" w:rsidRPr="00A20EC6" w:rsidRDefault="00A20EC6" w:rsidP="00A20EC6">
            <w:pPr>
              <w:jc w:val="center"/>
              <w:rPr>
                <w:rFonts w:cs="Frutiger-LightCn"/>
                <w:i/>
                <w:iCs/>
                <w:sz w:val="14"/>
                <w:szCs w:val="14"/>
              </w:rPr>
            </w:pPr>
            <w:r w:rsidRPr="00A20EC6">
              <w:rPr>
                <w:rFonts w:cs="Frutiger-LightCn"/>
                <w:sz w:val="14"/>
                <w:szCs w:val="14"/>
              </w:rPr>
              <w:t>Very</w:t>
            </w:r>
          </w:p>
          <w:p w14:paraId="7445AEAD" w14:textId="77777777" w:rsidR="00A20EC6" w:rsidRPr="00A20EC6" w:rsidRDefault="00A20EC6" w:rsidP="00A20EC6">
            <w:pPr>
              <w:jc w:val="center"/>
            </w:pPr>
            <w:r w:rsidRPr="00A20EC6">
              <w:rPr>
                <w:rFonts w:cs="Frutiger-LightCn"/>
                <w:sz w:val="14"/>
                <w:szCs w:val="14"/>
              </w:rPr>
              <w:t>poor</w:t>
            </w:r>
          </w:p>
        </w:tc>
        <w:tc>
          <w:tcPr>
            <w:tcW w:w="1146" w:type="dxa"/>
            <w:tcBorders>
              <w:top w:val="single" w:sz="4" w:space="0" w:color="000000"/>
              <w:left w:val="single" w:sz="4" w:space="0" w:color="000000"/>
              <w:bottom w:val="single" w:sz="4" w:space="0" w:color="000000"/>
              <w:right w:val="single" w:sz="4" w:space="0" w:color="000000"/>
            </w:tcBorders>
            <w:tcMar>
              <w:top w:w="90" w:type="dxa"/>
              <w:left w:w="14" w:type="dxa"/>
              <w:bottom w:w="90" w:type="dxa"/>
              <w:right w:w="14" w:type="dxa"/>
            </w:tcMar>
          </w:tcPr>
          <w:p w14:paraId="304B05E7" w14:textId="77777777" w:rsidR="00A20EC6" w:rsidRPr="00A20EC6" w:rsidRDefault="00A20EC6" w:rsidP="00A20EC6">
            <w:pPr>
              <w:jc w:val="center"/>
            </w:pPr>
            <w:r w:rsidRPr="00A20EC6">
              <w:rPr>
                <w:b/>
                <w:bCs/>
              </w:rPr>
              <w:t>2</w:t>
            </w:r>
          </w:p>
          <w:p w14:paraId="492E4DB4" w14:textId="77777777" w:rsidR="00A20EC6" w:rsidRPr="00A20EC6" w:rsidRDefault="00A20EC6" w:rsidP="00A20EC6">
            <w:pPr>
              <w:jc w:val="center"/>
              <w:rPr>
                <w:rFonts w:cs="Frutiger-LightCn"/>
                <w:i/>
                <w:iCs/>
                <w:sz w:val="14"/>
                <w:szCs w:val="14"/>
              </w:rPr>
            </w:pPr>
            <w:r w:rsidRPr="00A20EC6">
              <w:rPr>
                <w:rFonts w:cs="Frutiger-LightCn"/>
                <w:sz w:val="14"/>
                <w:szCs w:val="14"/>
              </w:rPr>
              <w:t>Needs</w:t>
            </w:r>
          </w:p>
          <w:p w14:paraId="1067C39E" w14:textId="77777777" w:rsidR="00A20EC6" w:rsidRPr="00A20EC6" w:rsidRDefault="00A20EC6" w:rsidP="00A20EC6">
            <w:pPr>
              <w:jc w:val="center"/>
            </w:pPr>
            <w:r w:rsidRPr="00A20EC6">
              <w:rPr>
                <w:rFonts w:cs="Frutiger-LightCn"/>
                <w:sz w:val="14"/>
                <w:szCs w:val="14"/>
              </w:rPr>
              <w:t>improvement</w:t>
            </w:r>
          </w:p>
        </w:tc>
        <w:tc>
          <w:tcPr>
            <w:tcW w:w="1146" w:type="dxa"/>
            <w:tcBorders>
              <w:top w:val="single" w:sz="4" w:space="0" w:color="000000"/>
              <w:left w:val="single" w:sz="4" w:space="0" w:color="000000"/>
              <w:bottom w:val="single" w:sz="4" w:space="0" w:color="000000"/>
              <w:right w:val="single" w:sz="4" w:space="0" w:color="000000"/>
            </w:tcBorders>
            <w:tcMar>
              <w:top w:w="90" w:type="dxa"/>
              <w:left w:w="14" w:type="dxa"/>
              <w:bottom w:w="90" w:type="dxa"/>
              <w:right w:w="14" w:type="dxa"/>
            </w:tcMar>
          </w:tcPr>
          <w:p w14:paraId="77C833FA" w14:textId="77777777" w:rsidR="00A20EC6" w:rsidRPr="00A20EC6" w:rsidRDefault="00A20EC6" w:rsidP="00A20EC6">
            <w:pPr>
              <w:jc w:val="center"/>
            </w:pPr>
            <w:r w:rsidRPr="00A20EC6">
              <w:rPr>
                <w:b/>
                <w:bCs/>
              </w:rPr>
              <w:t>3</w:t>
            </w:r>
          </w:p>
          <w:p w14:paraId="567EE4C5" w14:textId="0DF0E262" w:rsidR="00A20EC6" w:rsidRPr="00A20EC6" w:rsidRDefault="00A20EC6" w:rsidP="00A20EC6">
            <w:pPr>
              <w:jc w:val="center"/>
              <w:rPr>
                <w:sz w:val="14"/>
                <w:szCs w:val="14"/>
              </w:rPr>
            </w:pPr>
            <w:r w:rsidRPr="00A20EC6">
              <w:rPr>
                <w:rFonts w:cs="Frutiger-LightCn"/>
                <w:sz w:val="14"/>
                <w:szCs w:val="14"/>
              </w:rPr>
              <w:t>Competent</w:t>
            </w:r>
          </w:p>
        </w:tc>
        <w:tc>
          <w:tcPr>
            <w:tcW w:w="1145" w:type="dxa"/>
            <w:tcBorders>
              <w:top w:val="single" w:sz="4" w:space="0" w:color="000000"/>
              <w:left w:val="single" w:sz="4" w:space="0" w:color="000000"/>
              <w:bottom w:val="single" w:sz="4" w:space="0" w:color="000000"/>
              <w:right w:val="single" w:sz="4" w:space="0" w:color="000000"/>
            </w:tcBorders>
            <w:tcMar>
              <w:top w:w="90" w:type="dxa"/>
              <w:left w:w="14" w:type="dxa"/>
              <w:bottom w:w="90" w:type="dxa"/>
              <w:right w:w="14" w:type="dxa"/>
            </w:tcMar>
          </w:tcPr>
          <w:p w14:paraId="5D1B496F" w14:textId="6D298BD6" w:rsidR="00A20EC6" w:rsidRPr="00A20EC6" w:rsidRDefault="00A20EC6" w:rsidP="00A20EC6">
            <w:pPr>
              <w:jc w:val="center"/>
            </w:pPr>
            <w:r w:rsidRPr="00A20EC6">
              <w:rPr>
                <w:b/>
                <w:bCs/>
              </w:rPr>
              <w:t>4</w:t>
            </w:r>
          </w:p>
          <w:p w14:paraId="7ADD086E" w14:textId="77777777" w:rsidR="00A20EC6" w:rsidRPr="00A20EC6" w:rsidRDefault="00A20EC6" w:rsidP="00A20EC6">
            <w:pPr>
              <w:jc w:val="center"/>
              <w:rPr>
                <w:sz w:val="14"/>
                <w:szCs w:val="14"/>
              </w:rPr>
            </w:pPr>
            <w:r w:rsidRPr="00A20EC6">
              <w:rPr>
                <w:rFonts w:cs="Frutiger-LightCn"/>
                <w:sz w:val="14"/>
                <w:szCs w:val="14"/>
              </w:rPr>
              <w:t>Skilful</w:t>
            </w:r>
          </w:p>
        </w:tc>
        <w:tc>
          <w:tcPr>
            <w:tcW w:w="1146" w:type="dxa"/>
            <w:tcBorders>
              <w:top w:val="single" w:sz="4" w:space="0" w:color="000000"/>
              <w:left w:val="single" w:sz="4" w:space="0" w:color="000000"/>
              <w:bottom w:val="single" w:sz="4" w:space="0" w:color="000000"/>
              <w:right w:val="single" w:sz="4" w:space="0" w:color="000000"/>
            </w:tcBorders>
            <w:tcMar>
              <w:top w:w="90" w:type="dxa"/>
              <w:left w:w="14" w:type="dxa"/>
              <w:bottom w:w="90" w:type="dxa"/>
              <w:right w:w="14" w:type="dxa"/>
            </w:tcMar>
          </w:tcPr>
          <w:p w14:paraId="0C994D63" w14:textId="77777777" w:rsidR="00A20EC6" w:rsidRPr="00A20EC6" w:rsidRDefault="00A20EC6" w:rsidP="00A20EC6">
            <w:pPr>
              <w:jc w:val="center"/>
            </w:pPr>
            <w:r w:rsidRPr="00A20EC6">
              <w:rPr>
                <w:b/>
                <w:bCs/>
              </w:rPr>
              <w:t>5</w:t>
            </w:r>
          </w:p>
          <w:p w14:paraId="703A9851" w14:textId="77777777" w:rsidR="00A20EC6" w:rsidRPr="00A20EC6" w:rsidRDefault="00A20EC6" w:rsidP="00A20EC6">
            <w:pPr>
              <w:jc w:val="center"/>
              <w:rPr>
                <w:sz w:val="14"/>
                <w:szCs w:val="14"/>
              </w:rPr>
            </w:pPr>
            <w:r w:rsidRPr="00A20EC6">
              <w:rPr>
                <w:rFonts w:cs="Frutiger-LightCn"/>
                <w:sz w:val="14"/>
                <w:szCs w:val="14"/>
              </w:rPr>
              <w:t>Exemplary</w:t>
            </w:r>
          </w:p>
        </w:tc>
        <w:tc>
          <w:tcPr>
            <w:tcW w:w="1146" w:type="dxa"/>
            <w:tcBorders>
              <w:top w:val="single" w:sz="4" w:space="0" w:color="000000"/>
              <w:left w:val="single" w:sz="4" w:space="0" w:color="000000"/>
              <w:bottom w:val="single" w:sz="4" w:space="0" w:color="000000"/>
              <w:right w:val="single" w:sz="6" w:space="0" w:color="000000"/>
            </w:tcBorders>
            <w:tcMar>
              <w:top w:w="90" w:type="dxa"/>
              <w:left w:w="14" w:type="dxa"/>
              <w:bottom w:w="90" w:type="dxa"/>
              <w:right w:w="14" w:type="dxa"/>
            </w:tcMar>
          </w:tcPr>
          <w:p w14:paraId="12F254F6" w14:textId="77777777" w:rsidR="00A20EC6" w:rsidRPr="00A20EC6" w:rsidRDefault="00A20EC6" w:rsidP="00A20EC6">
            <w:pPr>
              <w:jc w:val="center"/>
              <w:rPr>
                <w:rFonts w:cs="Frutiger-LightCn"/>
                <w:i/>
                <w:iCs/>
              </w:rPr>
            </w:pPr>
          </w:p>
          <w:p w14:paraId="75B22CAB" w14:textId="77777777" w:rsidR="00A20EC6" w:rsidRPr="00A20EC6" w:rsidRDefault="00A20EC6" w:rsidP="00A20EC6">
            <w:pPr>
              <w:jc w:val="center"/>
              <w:rPr>
                <w:rFonts w:cs="Frutiger-LightCn"/>
                <w:i/>
                <w:iCs/>
                <w:sz w:val="14"/>
                <w:szCs w:val="14"/>
              </w:rPr>
            </w:pPr>
            <w:r w:rsidRPr="00A20EC6">
              <w:rPr>
                <w:rFonts w:cs="Frutiger-LightCn"/>
                <w:sz w:val="14"/>
                <w:szCs w:val="14"/>
              </w:rPr>
              <w:t>Not able</w:t>
            </w:r>
          </w:p>
          <w:p w14:paraId="4F688B04" w14:textId="77777777" w:rsidR="00A20EC6" w:rsidRPr="00A20EC6" w:rsidRDefault="00A20EC6" w:rsidP="00A20EC6">
            <w:pPr>
              <w:jc w:val="center"/>
            </w:pPr>
            <w:r w:rsidRPr="00A20EC6">
              <w:rPr>
                <w:rFonts w:cs="Frutiger-LightCn"/>
                <w:sz w:val="14"/>
                <w:szCs w:val="14"/>
              </w:rPr>
              <w:t>to comment</w:t>
            </w:r>
          </w:p>
        </w:tc>
      </w:tr>
      <w:tr w:rsidR="00A20EC6" w:rsidRPr="00A20EC6" w14:paraId="267F6F63" w14:textId="77777777" w:rsidTr="00A20EC6">
        <w:trPr>
          <w:trHeight w:val="60"/>
        </w:trPr>
        <w:tc>
          <w:tcPr>
            <w:tcW w:w="3926" w:type="dxa"/>
            <w:tcBorders>
              <w:top w:val="single" w:sz="4" w:space="0" w:color="000000"/>
              <w:left w:val="single" w:sz="6" w:space="0" w:color="000000"/>
              <w:bottom w:val="single" w:sz="4" w:space="0" w:color="000000"/>
              <w:right w:val="single" w:sz="4" w:space="0" w:color="000000"/>
            </w:tcBorders>
            <w:tcMar>
              <w:top w:w="90" w:type="dxa"/>
              <w:left w:w="90" w:type="dxa"/>
              <w:bottom w:w="90" w:type="dxa"/>
              <w:right w:w="90" w:type="dxa"/>
            </w:tcMar>
          </w:tcPr>
          <w:p w14:paraId="5D44B425" w14:textId="77777777" w:rsidR="00A20EC6" w:rsidRDefault="00E11E2C" w:rsidP="00A20EC6">
            <w:r>
              <w:t xml:space="preserve">A. </w:t>
            </w:r>
            <w:r w:rsidR="00A20EC6" w:rsidRPr="00A20EC6">
              <w:t>Identifies health needs in a timely and appropriate manner (including advocacy for health services or resources, advocacy for healthy behaviours, and advocacy for prevention, promotion, or surveillance)</w:t>
            </w:r>
          </w:p>
          <w:p w14:paraId="29C4044D" w14:textId="36E7BC68" w:rsidR="00E11E2C" w:rsidRPr="00A20EC6" w:rsidRDefault="00E11E2C" w:rsidP="00A20EC6"/>
        </w:tc>
        <w:tc>
          <w:tcPr>
            <w:tcW w:w="1145"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5FE5C261" w14:textId="77777777" w:rsidR="00A20EC6" w:rsidRPr="00A20EC6" w:rsidRDefault="00A20EC6" w:rsidP="00A20EC6">
            <w:pPr>
              <w:rPr>
                <w:rFonts w:cstheme="minorBidi"/>
              </w:rPr>
            </w:pPr>
          </w:p>
        </w:tc>
        <w:tc>
          <w:tcPr>
            <w:tcW w:w="1146"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0C5EFD3A" w14:textId="77777777" w:rsidR="00A20EC6" w:rsidRPr="00A20EC6" w:rsidRDefault="00A20EC6" w:rsidP="00A20EC6">
            <w:pPr>
              <w:rPr>
                <w:rFonts w:cstheme="minorBidi"/>
              </w:rPr>
            </w:pPr>
          </w:p>
        </w:tc>
        <w:tc>
          <w:tcPr>
            <w:tcW w:w="1146"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33254275" w14:textId="77777777" w:rsidR="00A20EC6" w:rsidRPr="00A20EC6" w:rsidRDefault="00A20EC6" w:rsidP="00A20EC6">
            <w:pPr>
              <w:rPr>
                <w:rFonts w:cstheme="minorBidi"/>
              </w:rPr>
            </w:pPr>
          </w:p>
        </w:tc>
        <w:tc>
          <w:tcPr>
            <w:tcW w:w="1145"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377358AC" w14:textId="77777777" w:rsidR="00A20EC6" w:rsidRPr="00A20EC6" w:rsidRDefault="00A20EC6" w:rsidP="00A20EC6">
            <w:pPr>
              <w:rPr>
                <w:rFonts w:cstheme="minorBidi"/>
              </w:rPr>
            </w:pPr>
          </w:p>
        </w:tc>
        <w:tc>
          <w:tcPr>
            <w:tcW w:w="1146"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5F1D93FA" w14:textId="77777777" w:rsidR="00A20EC6" w:rsidRPr="00A20EC6" w:rsidRDefault="00A20EC6" w:rsidP="00A20EC6">
            <w:pPr>
              <w:rPr>
                <w:rFonts w:cstheme="minorBidi"/>
              </w:rPr>
            </w:pPr>
          </w:p>
        </w:tc>
        <w:tc>
          <w:tcPr>
            <w:tcW w:w="1146" w:type="dxa"/>
            <w:tcBorders>
              <w:top w:val="single" w:sz="4" w:space="0" w:color="000000"/>
              <w:left w:val="single" w:sz="4" w:space="0" w:color="000000"/>
              <w:bottom w:val="single" w:sz="4" w:space="0" w:color="000000"/>
              <w:right w:val="single" w:sz="6" w:space="0" w:color="000000"/>
            </w:tcBorders>
            <w:tcMar>
              <w:top w:w="90" w:type="dxa"/>
              <w:left w:w="90" w:type="dxa"/>
              <w:bottom w:w="90" w:type="dxa"/>
              <w:right w:w="90" w:type="dxa"/>
            </w:tcMar>
          </w:tcPr>
          <w:p w14:paraId="0CC2C154" w14:textId="77777777" w:rsidR="00A20EC6" w:rsidRPr="00A20EC6" w:rsidRDefault="00A20EC6" w:rsidP="00A20EC6">
            <w:pPr>
              <w:rPr>
                <w:rFonts w:cstheme="minorBidi"/>
              </w:rPr>
            </w:pPr>
          </w:p>
        </w:tc>
      </w:tr>
      <w:tr w:rsidR="00A20EC6" w:rsidRPr="00A20EC6" w14:paraId="5BB30018" w14:textId="77777777" w:rsidTr="00A20EC6">
        <w:trPr>
          <w:trHeight w:val="60"/>
        </w:trPr>
        <w:tc>
          <w:tcPr>
            <w:tcW w:w="3926" w:type="dxa"/>
            <w:tcBorders>
              <w:top w:val="single" w:sz="4" w:space="0" w:color="000000"/>
              <w:left w:val="single" w:sz="6" w:space="0" w:color="000000"/>
              <w:bottom w:val="single" w:sz="4" w:space="0" w:color="000000"/>
              <w:right w:val="single" w:sz="4" w:space="0" w:color="000000"/>
            </w:tcBorders>
            <w:tcMar>
              <w:top w:w="90" w:type="dxa"/>
              <w:left w:w="90" w:type="dxa"/>
              <w:bottom w:w="90" w:type="dxa"/>
              <w:right w:w="90" w:type="dxa"/>
            </w:tcMar>
          </w:tcPr>
          <w:p w14:paraId="01E0E177" w14:textId="77777777" w:rsidR="00A20EC6" w:rsidRPr="00A20EC6" w:rsidRDefault="00A20EC6" w:rsidP="00A20EC6">
            <w:r w:rsidRPr="00A20EC6">
              <w:t xml:space="preserve">B. Focuses on patient’s health care needs, preferences, and values </w:t>
            </w:r>
          </w:p>
          <w:p w14:paraId="2B36440F" w14:textId="77777777" w:rsidR="00A20EC6" w:rsidRPr="00A20EC6" w:rsidRDefault="00A20EC6" w:rsidP="00A20EC6"/>
        </w:tc>
        <w:tc>
          <w:tcPr>
            <w:tcW w:w="1145"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5BDDC546" w14:textId="77777777" w:rsidR="00A20EC6" w:rsidRPr="00A20EC6" w:rsidRDefault="00A20EC6" w:rsidP="00A20EC6">
            <w:pPr>
              <w:rPr>
                <w:rFonts w:cstheme="minorBidi"/>
              </w:rPr>
            </w:pPr>
          </w:p>
        </w:tc>
        <w:tc>
          <w:tcPr>
            <w:tcW w:w="1146"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65E5E665" w14:textId="77777777" w:rsidR="00A20EC6" w:rsidRPr="00A20EC6" w:rsidRDefault="00A20EC6" w:rsidP="00A20EC6">
            <w:pPr>
              <w:rPr>
                <w:rFonts w:cstheme="minorBidi"/>
              </w:rPr>
            </w:pPr>
          </w:p>
        </w:tc>
        <w:tc>
          <w:tcPr>
            <w:tcW w:w="1146"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3FC493F9" w14:textId="77777777" w:rsidR="00A20EC6" w:rsidRPr="00A20EC6" w:rsidRDefault="00A20EC6" w:rsidP="00A20EC6">
            <w:pPr>
              <w:rPr>
                <w:rFonts w:cstheme="minorBidi"/>
              </w:rPr>
            </w:pPr>
          </w:p>
        </w:tc>
        <w:tc>
          <w:tcPr>
            <w:tcW w:w="1145"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736D84C8" w14:textId="77777777" w:rsidR="00A20EC6" w:rsidRPr="00A20EC6" w:rsidRDefault="00A20EC6" w:rsidP="00A20EC6">
            <w:pPr>
              <w:rPr>
                <w:rFonts w:cstheme="minorBidi"/>
              </w:rPr>
            </w:pPr>
          </w:p>
        </w:tc>
        <w:tc>
          <w:tcPr>
            <w:tcW w:w="1146"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4B8BD7E1" w14:textId="77777777" w:rsidR="00A20EC6" w:rsidRPr="00A20EC6" w:rsidRDefault="00A20EC6" w:rsidP="00A20EC6">
            <w:pPr>
              <w:rPr>
                <w:rFonts w:cstheme="minorBidi"/>
              </w:rPr>
            </w:pPr>
          </w:p>
        </w:tc>
        <w:tc>
          <w:tcPr>
            <w:tcW w:w="1146" w:type="dxa"/>
            <w:tcBorders>
              <w:top w:val="single" w:sz="4" w:space="0" w:color="000000"/>
              <w:left w:val="single" w:sz="4" w:space="0" w:color="000000"/>
              <w:bottom w:val="single" w:sz="4" w:space="0" w:color="000000"/>
              <w:right w:val="single" w:sz="6" w:space="0" w:color="000000"/>
            </w:tcBorders>
            <w:tcMar>
              <w:top w:w="90" w:type="dxa"/>
              <w:left w:w="90" w:type="dxa"/>
              <w:bottom w:w="90" w:type="dxa"/>
              <w:right w:w="90" w:type="dxa"/>
            </w:tcMar>
          </w:tcPr>
          <w:p w14:paraId="4EE5A9E1" w14:textId="77777777" w:rsidR="00A20EC6" w:rsidRPr="00A20EC6" w:rsidRDefault="00A20EC6" w:rsidP="00A20EC6">
            <w:pPr>
              <w:rPr>
                <w:rFonts w:cstheme="minorBidi"/>
              </w:rPr>
            </w:pPr>
          </w:p>
        </w:tc>
      </w:tr>
      <w:tr w:rsidR="00A20EC6" w:rsidRPr="00A20EC6" w14:paraId="552EB7D3" w14:textId="77777777" w:rsidTr="00A20EC6">
        <w:trPr>
          <w:trHeight w:val="60"/>
        </w:trPr>
        <w:tc>
          <w:tcPr>
            <w:tcW w:w="3926" w:type="dxa"/>
            <w:tcBorders>
              <w:top w:val="single" w:sz="4" w:space="0" w:color="000000"/>
              <w:left w:val="single" w:sz="6" w:space="0" w:color="000000"/>
              <w:bottom w:val="single" w:sz="4" w:space="0" w:color="000000"/>
              <w:right w:val="single" w:sz="4" w:space="0" w:color="000000"/>
            </w:tcBorders>
            <w:tcMar>
              <w:top w:w="90" w:type="dxa"/>
              <w:left w:w="90" w:type="dxa"/>
              <w:bottom w:w="90" w:type="dxa"/>
              <w:right w:w="90" w:type="dxa"/>
            </w:tcMar>
          </w:tcPr>
          <w:p w14:paraId="2FBFE980" w14:textId="77777777" w:rsidR="00A20EC6" w:rsidRDefault="00E11E2C" w:rsidP="00A20EC6">
            <w:r>
              <w:t xml:space="preserve">C. </w:t>
            </w:r>
            <w:r w:rsidR="00A20EC6" w:rsidRPr="00A20EC6">
              <w:t>Collaborates with other health care professionals and/or health promotion organizations</w:t>
            </w:r>
          </w:p>
          <w:p w14:paraId="7D176D02" w14:textId="21DA9636" w:rsidR="00E11E2C" w:rsidRPr="00A20EC6" w:rsidRDefault="00E11E2C" w:rsidP="00A20EC6"/>
        </w:tc>
        <w:tc>
          <w:tcPr>
            <w:tcW w:w="1145"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06BDF332" w14:textId="77777777" w:rsidR="00A20EC6" w:rsidRPr="00A20EC6" w:rsidRDefault="00A20EC6" w:rsidP="00A20EC6">
            <w:pPr>
              <w:rPr>
                <w:rFonts w:cstheme="minorBidi"/>
              </w:rPr>
            </w:pPr>
          </w:p>
        </w:tc>
        <w:tc>
          <w:tcPr>
            <w:tcW w:w="1146"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4027763E" w14:textId="77777777" w:rsidR="00A20EC6" w:rsidRPr="00A20EC6" w:rsidRDefault="00A20EC6" w:rsidP="00A20EC6">
            <w:pPr>
              <w:rPr>
                <w:rFonts w:cstheme="minorBidi"/>
              </w:rPr>
            </w:pPr>
          </w:p>
        </w:tc>
        <w:tc>
          <w:tcPr>
            <w:tcW w:w="1146"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44F00163" w14:textId="77777777" w:rsidR="00A20EC6" w:rsidRPr="00A20EC6" w:rsidRDefault="00A20EC6" w:rsidP="00A20EC6">
            <w:pPr>
              <w:rPr>
                <w:rFonts w:cstheme="minorBidi"/>
              </w:rPr>
            </w:pPr>
          </w:p>
        </w:tc>
        <w:tc>
          <w:tcPr>
            <w:tcW w:w="1145"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46721D23" w14:textId="77777777" w:rsidR="00A20EC6" w:rsidRPr="00A20EC6" w:rsidRDefault="00A20EC6" w:rsidP="00A20EC6">
            <w:pPr>
              <w:rPr>
                <w:rFonts w:cstheme="minorBidi"/>
              </w:rPr>
            </w:pPr>
          </w:p>
        </w:tc>
        <w:tc>
          <w:tcPr>
            <w:tcW w:w="1146"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22D4B051" w14:textId="77777777" w:rsidR="00A20EC6" w:rsidRPr="00A20EC6" w:rsidRDefault="00A20EC6" w:rsidP="00A20EC6">
            <w:pPr>
              <w:rPr>
                <w:rFonts w:cstheme="minorBidi"/>
              </w:rPr>
            </w:pPr>
          </w:p>
        </w:tc>
        <w:tc>
          <w:tcPr>
            <w:tcW w:w="1146" w:type="dxa"/>
            <w:tcBorders>
              <w:top w:val="single" w:sz="4" w:space="0" w:color="000000"/>
              <w:left w:val="single" w:sz="4" w:space="0" w:color="000000"/>
              <w:bottom w:val="single" w:sz="4" w:space="0" w:color="000000"/>
              <w:right w:val="single" w:sz="6" w:space="0" w:color="000000"/>
            </w:tcBorders>
            <w:tcMar>
              <w:top w:w="90" w:type="dxa"/>
              <w:left w:w="90" w:type="dxa"/>
              <w:bottom w:w="90" w:type="dxa"/>
              <w:right w:w="90" w:type="dxa"/>
            </w:tcMar>
          </w:tcPr>
          <w:p w14:paraId="547CDCC8" w14:textId="77777777" w:rsidR="00A20EC6" w:rsidRPr="00A20EC6" w:rsidRDefault="00A20EC6" w:rsidP="00A20EC6">
            <w:pPr>
              <w:rPr>
                <w:rFonts w:cstheme="minorBidi"/>
              </w:rPr>
            </w:pPr>
          </w:p>
        </w:tc>
      </w:tr>
      <w:tr w:rsidR="00A20EC6" w:rsidRPr="00A20EC6" w14:paraId="1AA7ADA9" w14:textId="77777777" w:rsidTr="00A20EC6">
        <w:trPr>
          <w:trHeight w:val="60"/>
        </w:trPr>
        <w:tc>
          <w:tcPr>
            <w:tcW w:w="3926" w:type="dxa"/>
            <w:tcBorders>
              <w:top w:val="single" w:sz="4" w:space="0" w:color="000000"/>
              <w:left w:val="single" w:sz="6" w:space="0" w:color="000000"/>
              <w:bottom w:val="single" w:sz="4" w:space="0" w:color="000000"/>
              <w:right w:val="single" w:sz="4" w:space="0" w:color="000000"/>
            </w:tcBorders>
            <w:tcMar>
              <w:top w:w="90" w:type="dxa"/>
              <w:left w:w="90" w:type="dxa"/>
              <w:bottom w:w="90" w:type="dxa"/>
              <w:right w:w="90" w:type="dxa"/>
            </w:tcMar>
          </w:tcPr>
          <w:p w14:paraId="706DA937" w14:textId="77777777" w:rsidR="00A20EC6" w:rsidRDefault="00A20EC6" w:rsidP="00A20EC6">
            <w:r w:rsidRPr="00A20EC6">
              <w:t>D. Works with patient (and their family)</w:t>
            </w:r>
          </w:p>
          <w:p w14:paraId="7C4F0B51" w14:textId="77777777" w:rsidR="00E11E2C" w:rsidRPr="00A20EC6" w:rsidRDefault="00E11E2C" w:rsidP="00A20EC6"/>
        </w:tc>
        <w:tc>
          <w:tcPr>
            <w:tcW w:w="1145"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7F721151" w14:textId="77777777" w:rsidR="00A20EC6" w:rsidRPr="00A20EC6" w:rsidRDefault="00A20EC6" w:rsidP="00A20EC6">
            <w:pPr>
              <w:rPr>
                <w:rFonts w:cstheme="minorBidi"/>
              </w:rPr>
            </w:pPr>
          </w:p>
        </w:tc>
        <w:tc>
          <w:tcPr>
            <w:tcW w:w="1146"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560F4A09" w14:textId="77777777" w:rsidR="00A20EC6" w:rsidRPr="00A20EC6" w:rsidRDefault="00A20EC6" w:rsidP="00A20EC6">
            <w:pPr>
              <w:rPr>
                <w:rFonts w:cstheme="minorBidi"/>
              </w:rPr>
            </w:pPr>
          </w:p>
        </w:tc>
        <w:tc>
          <w:tcPr>
            <w:tcW w:w="1146"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23980D9E" w14:textId="77777777" w:rsidR="00A20EC6" w:rsidRPr="00A20EC6" w:rsidRDefault="00A20EC6" w:rsidP="00A20EC6">
            <w:pPr>
              <w:rPr>
                <w:rFonts w:cstheme="minorBidi"/>
              </w:rPr>
            </w:pPr>
          </w:p>
        </w:tc>
        <w:tc>
          <w:tcPr>
            <w:tcW w:w="1145"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1B4F31C7" w14:textId="77777777" w:rsidR="00A20EC6" w:rsidRPr="00A20EC6" w:rsidRDefault="00A20EC6" w:rsidP="00A20EC6">
            <w:pPr>
              <w:rPr>
                <w:rFonts w:cstheme="minorBidi"/>
              </w:rPr>
            </w:pPr>
          </w:p>
        </w:tc>
        <w:tc>
          <w:tcPr>
            <w:tcW w:w="1146"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48356ECB" w14:textId="77777777" w:rsidR="00A20EC6" w:rsidRPr="00A20EC6" w:rsidRDefault="00A20EC6" w:rsidP="00A20EC6">
            <w:pPr>
              <w:rPr>
                <w:rFonts w:cstheme="minorBidi"/>
              </w:rPr>
            </w:pPr>
          </w:p>
        </w:tc>
        <w:tc>
          <w:tcPr>
            <w:tcW w:w="1146" w:type="dxa"/>
            <w:tcBorders>
              <w:top w:val="single" w:sz="4" w:space="0" w:color="000000"/>
              <w:left w:val="single" w:sz="4" w:space="0" w:color="000000"/>
              <w:bottom w:val="single" w:sz="4" w:space="0" w:color="000000"/>
              <w:right w:val="single" w:sz="6" w:space="0" w:color="000000"/>
            </w:tcBorders>
            <w:tcMar>
              <w:top w:w="90" w:type="dxa"/>
              <w:left w:w="90" w:type="dxa"/>
              <w:bottom w:w="90" w:type="dxa"/>
              <w:right w:w="90" w:type="dxa"/>
            </w:tcMar>
          </w:tcPr>
          <w:p w14:paraId="44E830DF" w14:textId="77777777" w:rsidR="00A20EC6" w:rsidRPr="00A20EC6" w:rsidRDefault="00A20EC6" w:rsidP="00A20EC6">
            <w:pPr>
              <w:rPr>
                <w:rFonts w:cstheme="minorBidi"/>
              </w:rPr>
            </w:pPr>
          </w:p>
        </w:tc>
      </w:tr>
      <w:tr w:rsidR="00A20EC6" w:rsidRPr="00A20EC6" w14:paraId="585B9523" w14:textId="77777777" w:rsidTr="00A20EC6">
        <w:trPr>
          <w:trHeight w:val="60"/>
        </w:trPr>
        <w:tc>
          <w:tcPr>
            <w:tcW w:w="3926" w:type="dxa"/>
            <w:tcBorders>
              <w:top w:val="single" w:sz="4" w:space="0" w:color="000000"/>
              <w:left w:val="single" w:sz="6" w:space="0" w:color="000000"/>
              <w:bottom w:val="single" w:sz="4" w:space="0" w:color="000000"/>
              <w:right w:val="single" w:sz="4" w:space="0" w:color="000000"/>
            </w:tcBorders>
            <w:tcMar>
              <w:top w:w="90" w:type="dxa"/>
              <w:left w:w="90" w:type="dxa"/>
              <w:bottom w:w="90" w:type="dxa"/>
              <w:right w:w="90" w:type="dxa"/>
            </w:tcMar>
          </w:tcPr>
          <w:p w14:paraId="3A019B64" w14:textId="77777777" w:rsidR="00A20EC6" w:rsidRDefault="00A20EC6" w:rsidP="00A20EC6">
            <w:r w:rsidRPr="00A20EC6">
              <w:t>E. Balances health advocacy with stewardship of health care resources</w:t>
            </w:r>
          </w:p>
          <w:p w14:paraId="2DBDED49" w14:textId="77777777" w:rsidR="00E11E2C" w:rsidRPr="00A20EC6" w:rsidRDefault="00E11E2C" w:rsidP="00A20EC6"/>
        </w:tc>
        <w:tc>
          <w:tcPr>
            <w:tcW w:w="1145"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6A44C888" w14:textId="77777777" w:rsidR="00A20EC6" w:rsidRPr="00A20EC6" w:rsidRDefault="00A20EC6" w:rsidP="00A20EC6">
            <w:pPr>
              <w:rPr>
                <w:rFonts w:cstheme="minorBidi"/>
              </w:rPr>
            </w:pPr>
          </w:p>
        </w:tc>
        <w:tc>
          <w:tcPr>
            <w:tcW w:w="1146"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6BCE0064" w14:textId="77777777" w:rsidR="00A20EC6" w:rsidRPr="00A20EC6" w:rsidRDefault="00A20EC6" w:rsidP="00A20EC6">
            <w:pPr>
              <w:rPr>
                <w:rFonts w:cstheme="minorBidi"/>
              </w:rPr>
            </w:pPr>
          </w:p>
        </w:tc>
        <w:tc>
          <w:tcPr>
            <w:tcW w:w="1146"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58F1E740" w14:textId="77777777" w:rsidR="00A20EC6" w:rsidRPr="00A20EC6" w:rsidRDefault="00A20EC6" w:rsidP="00A20EC6">
            <w:pPr>
              <w:rPr>
                <w:rFonts w:cstheme="minorBidi"/>
              </w:rPr>
            </w:pPr>
          </w:p>
        </w:tc>
        <w:tc>
          <w:tcPr>
            <w:tcW w:w="1145"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534163E1" w14:textId="77777777" w:rsidR="00A20EC6" w:rsidRPr="00A20EC6" w:rsidRDefault="00A20EC6" w:rsidP="00A20EC6">
            <w:pPr>
              <w:rPr>
                <w:rFonts w:cstheme="minorBidi"/>
              </w:rPr>
            </w:pPr>
          </w:p>
        </w:tc>
        <w:tc>
          <w:tcPr>
            <w:tcW w:w="1146"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0EA1A295" w14:textId="77777777" w:rsidR="00A20EC6" w:rsidRPr="00A20EC6" w:rsidRDefault="00A20EC6" w:rsidP="00A20EC6">
            <w:pPr>
              <w:rPr>
                <w:rFonts w:cstheme="minorBidi"/>
              </w:rPr>
            </w:pPr>
          </w:p>
        </w:tc>
        <w:tc>
          <w:tcPr>
            <w:tcW w:w="1146" w:type="dxa"/>
            <w:tcBorders>
              <w:top w:val="single" w:sz="4" w:space="0" w:color="000000"/>
              <w:left w:val="single" w:sz="4" w:space="0" w:color="000000"/>
              <w:bottom w:val="single" w:sz="4" w:space="0" w:color="000000"/>
              <w:right w:val="single" w:sz="6" w:space="0" w:color="000000"/>
            </w:tcBorders>
            <w:tcMar>
              <w:top w:w="90" w:type="dxa"/>
              <w:left w:w="90" w:type="dxa"/>
              <w:bottom w:w="90" w:type="dxa"/>
              <w:right w:w="90" w:type="dxa"/>
            </w:tcMar>
          </w:tcPr>
          <w:p w14:paraId="69E6DA8F" w14:textId="77777777" w:rsidR="00A20EC6" w:rsidRPr="00A20EC6" w:rsidRDefault="00A20EC6" w:rsidP="00A20EC6">
            <w:pPr>
              <w:rPr>
                <w:rFonts w:cstheme="minorBidi"/>
              </w:rPr>
            </w:pPr>
          </w:p>
        </w:tc>
      </w:tr>
    </w:tbl>
    <w:p w14:paraId="4C753CDA" w14:textId="77777777" w:rsidR="00A20EC6" w:rsidRPr="00A20EC6" w:rsidRDefault="00A20EC6" w:rsidP="00A20EC6"/>
    <w:p w14:paraId="48AC4891" w14:textId="77777777" w:rsidR="00A20EC6" w:rsidRPr="00A20EC6" w:rsidRDefault="00A20EC6" w:rsidP="00A20EC6"/>
    <w:p w14:paraId="1468C68F" w14:textId="77777777" w:rsidR="00A20EC6" w:rsidRPr="00A20EC6" w:rsidRDefault="00A20EC6" w:rsidP="00A20EC6">
      <w:r w:rsidRPr="00A20EC6">
        <w:t>Comments:</w:t>
      </w:r>
    </w:p>
    <w:p w14:paraId="1296144C" w14:textId="7628DEDC" w:rsidR="00A20EC6" w:rsidRDefault="00A20EC6">
      <w:r>
        <w:br w:type="page"/>
      </w:r>
    </w:p>
    <w:p w14:paraId="18FA8DB8" w14:textId="77777777" w:rsidR="00A20EC6" w:rsidRPr="00A20EC6" w:rsidRDefault="00A20EC6" w:rsidP="00A20EC6"/>
    <w:tbl>
      <w:tblPr>
        <w:tblW w:w="0" w:type="auto"/>
        <w:tblInd w:w="90" w:type="dxa"/>
        <w:tblLayout w:type="fixed"/>
        <w:tblCellMar>
          <w:left w:w="0" w:type="dxa"/>
          <w:right w:w="0" w:type="dxa"/>
        </w:tblCellMar>
        <w:tblLook w:val="0000" w:firstRow="0" w:lastRow="0" w:firstColumn="0" w:lastColumn="0" w:noHBand="0" w:noVBand="0"/>
      </w:tblPr>
      <w:tblGrid>
        <w:gridCol w:w="2070"/>
        <w:gridCol w:w="1746"/>
        <w:gridCol w:w="1746"/>
        <w:gridCol w:w="1746"/>
        <w:gridCol w:w="1746"/>
        <w:gridCol w:w="1746"/>
      </w:tblGrid>
      <w:tr w:rsidR="00A20EC6" w:rsidRPr="00A20EC6" w14:paraId="697CFC59" w14:textId="77777777" w:rsidTr="00A20EC6">
        <w:trPr>
          <w:trHeight w:val="60"/>
        </w:trPr>
        <w:tc>
          <w:tcPr>
            <w:tcW w:w="2070" w:type="dxa"/>
            <w:vMerge w:val="restart"/>
            <w:tcBorders>
              <w:top w:val="single" w:sz="4" w:space="0" w:color="000000"/>
              <w:left w:val="single" w:sz="6" w:space="0" w:color="000000"/>
              <w:bottom w:val="single" w:sz="4" w:space="0" w:color="000000"/>
              <w:right w:val="single" w:sz="4" w:space="0" w:color="000000"/>
            </w:tcBorders>
            <w:tcMar>
              <w:top w:w="90" w:type="dxa"/>
              <w:left w:w="90" w:type="dxa"/>
              <w:bottom w:w="90" w:type="dxa"/>
              <w:right w:w="90" w:type="dxa"/>
            </w:tcMar>
          </w:tcPr>
          <w:p w14:paraId="229571DE" w14:textId="77777777" w:rsidR="00A20EC6" w:rsidRPr="00A20EC6" w:rsidRDefault="00A20EC6" w:rsidP="00A20EC6">
            <w:r w:rsidRPr="00A20EC6">
              <w:rPr>
                <w:b/>
                <w:bCs/>
              </w:rPr>
              <w:t>RESIDENT’S OVERALL PERFORMANCE</w:t>
            </w:r>
            <w:r w:rsidRPr="00A20EC6">
              <w:rPr>
                <w:vertAlign w:val="superscript"/>
              </w:rPr>
              <w:t>a</w:t>
            </w:r>
          </w:p>
        </w:tc>
        <w:tc>
          <w:tcPr>
            <w:tcW w:w="1746"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5A3E0559" w14:textId="77777777" w:rsidR="00A20EC6" w:rsidRPr="00A20EC6" w:rsidRDefault="00A20EC6" w:rsidP="00E11E2C">
            <w:pPr>
              <w:jc w:val="center"/>
            </w:pPr>
            <w:r w:rsidRPr="00A20EC6">
              <w:rPr>
                <w:b/>
                <w:bCs/>
              </w:rPr>
              <w:t>1</w:t>
            </w:r>
          </w:p>
        </w:tc>
        <w:tc>
          <w:tcPr>
            <w:tcW w:w="1746" w:type="dxa"/>
            <w:tcBorders>
              <w:top w:val="single" w:sz="4" w:space="0" w:color="000000"/>
              <w:left w:val="single" w:sz="4" w:space="0" w:color="000000"/>
              <w:bottom w:val="single" w:sz="4" w:space="0" w:color="000000"/>
              <w:right w:val="single" w:sz="4" w:space="0" w:color="000000"/>
            </w:tcBorders>
            <w:tcMar>
              <w:top w:w="90" w:type="dxa"/>
              <w:left w:w="43" w:type="dxa"/>
              <w:bottom w:w="90" w:type="dxa"/>
              <w:right w:w="43" w:type="dxa"/>
            </w:tcMar>
          </w:tcPr>
          <w:p w14:paraId="18600DE9" w14:textId="77777777" w:rsidR="00A20EC6" w:rsidRPr="00A20EC6" w:rsidRDefault="00A20EC6" w:rsidP="00E11E2C">
            <w:pPr>
              <w:jc w:val="center"/>
            </w:pPr>
            <w:r w:rsidRPr="00A20EC6">
              <w:rPr>
                <w:b/>
                <w:bCs/>
              </w:rPr>
              <w:t>2</w:t>
            </w:r>
          </w:p>
        </w:tc>
        <w:tc>
          <w:tcPr>
            <w:tcW w:w="1746"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380270AC" w14:textId="77777777" w:rsidR="00A20EC6" w:rsidRPr="00A20EC6" w:rsidRDefault="00A20EC6" w:rsidP="00E11E2C">
            <w:pPr>
              <w:jc w:val="center"/>
            </w:pPr>
            <w:r w:rsidRPr="00A20EC6">
              <w:rPr>
                <w:b/>
                <w:bCs/>
              </w:rPr>
              <w:t>3</w:t>
            </w:r>
          </w:p>
        </w:tc>
        <w:tc>
          <w:tcPr>
            <w:tcW w:w="1746"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50A945D5" w14:textId="055A83B8" w:rsidR="00A20EC6" w:rsidRPr="00A20EC6" w:rsidRDefault="00A20EC6" w:rsidP="00E11E2C">
            <w:pPr>
              <w:jc w:val="center"/>
            </w:pPr>
            <w:r w:rsidRPr="00A20EC6">
              <w:rPr>
                <w:b/>
                <w:bCs/>
              </w:rPr>
              <w:t>4</w:t>
            </w:r>
          </w:p>
        </w:tc>
        <w:tc>
          <w:tcPr>
            <w:tcW w:w="1746" w:type="dxa"/>
            <w:tcBorders>
              <w:top w:val="single" w:sz="4" w:space="0" w:color="000000"/>
              <w:left w:val="single" w:sz="4" w:space="0" w:color="000000"/>
              <w:bottom w:val="single" w:sz="4" w:space="0" w:color="000000"/>
              <w:right w:val="single" w:sz="6" w:space="0" w:color="000000"/>
            </w:tcBorders>
            <w:tcMar>
              <w:top w:w="90" w:type="dxa"/>
              <w:left w:w="90" w:type="dxa"/>
              <w:bottom w:w="90" w:type="dxa"/>
              <w:right w:w="90" w:type="dxa"/>
            </w:tcMar>
          </w:tcPr>
          <w:p w14:paraId="08E8E3EF" w14:textId="77777777" w:rsidR="00A20EC6" w:rsidRPr="00A20EC6" w:rsidRDefault="00A20EC6" w:rsidP="00E11E2C">
            <w:pPr>
              <w:jc w:val="center"/>
            </w:pPr>
            <w:r w:rsidRPr="00A20EC6">
              <w:rPr>
                <w:b/>
                <w:bCs/>
              </w:rPr>
              <w:t>5</w:t>
            </w:r>
          </w:p>
        </w:tc>
      </w:tr>
      <w:tr w:rsidR="00A20EC6" w:rsidRPr="00A20EC6" w14:paraId="11DAC380" w14:textId="77777777" w:rsidTr="00A20EC6">
        <w:trPr>
          <w:trHeight w:val="60"/>
        </w:trPr>
        <w:tc>
          <w:tcPr>
            <w:tcW w:w="2070" w:type="dxa"/>
            <w:vMerge/>
            <w:tcBorders>
              <w:top w:val="single" w:sz="4" w:space="0" w:color="000000"/>
              <w:left w:val="single" w:sz="6" w:space="0" w:color="000000"/>
              <w:bottom w:val="single" w:sz="4" w:space="0" w:color="000000"/>
              <w:right w:val="single" w:sz="4" w:space="0" w:color="000000"/>
            </w:tcBorders>
          </w:tcPr>
          <w:p w14:paraId="7AE9C8D5" w14:textId="77777777" w:rsidR="00A20EC6" w:rsidRPr="00A20EC6" w:rsidRDefault="00A20EC6" w:rsidP="00A20EC6">
            <w:pPr>
              <w:rPr>
                <w:rFonts w:cstheme="minorBidi"/>
              </w:rPr>
            </w:pPr>
          </w:p>
        </w:tc>
        <w:tc>
          <w:tcPr>
            <w:tcW w:w="1746"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75CA7FCC" w14:textId="77777777" w:rsidR="00A20EC6" w:rsidRPr="00E11E2C" w:rsidRDefault="00A20EC6" w:rsidP="00E11E2C">
            <w:pPr>
              <w:jc w:val="center"/>
              <w:rPr>
                <w:sz w:val="18"/>
                <w:szCs w:val="18"/>
              </w:rPr>
            </w:pPr>
            <w:r w:rsidRPr="00E11E2C">
              <w:rPr>
                <w:sz w:val="18"/>
                <w:szCs w:val="18"/>
              </w:rPr>
              <w:t>NEEDS SIGNIFICANT IMPROVEMENT</w:t>
            </w:r>
          </w:p>
        </w:tc>
        <w:tc>
          <w:tcPr>
            <w:tcW w:w="1746"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7495AF04" w14:textId="77777777" w:rsidR="00A20EC6" w:rsidRPr="00E11E2C" w:rsidRDefault="00A20EC6" w:rsidP="00E11E2C">
            <w:pPr>
              <w:jc w:val="center"/>
              <w:rPr>
                <w:sz w:val="18"/>
                <w:szCs w:val="18"/>
              </w:rPr>
            </w:pPr>
            <w:r w:rsidRPr="00E11E2C">
              <w:rPr>
                <w:sz w:val="18"/>
                <w:szCs w:val="18"/>
              </w:rPr>
              <w:t>BELOW EXPECTATIONS</w:t>
            </w:r>
          </w:p>
        </w:tc>
        <w:tc>
          <w:tcPr>
            <w:tcW w:w="1746"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2D681AAD" w14:textId="77777777" w:rsidR="00A20EC6" w:rsidRPr="00E11E2C" w:rsidRDefault="00A20EC6" w:rsidP="00E11E2C">
            <w:pPr>
              <w:jc w:val="center"/>
              <w:rPr>
                <w:sz w:val="18"/>
                <w:szCs w:val="18"/>
              </w:rPr>
            </w:pPr>
            <w:r w:rsidRPr="00E11E2C">
              <w:rPr>
                <w:sz w:val="18"/>
                <w:szCs w:val="18"/>
              </w:rPr>
              <w:t>SOLID, COMPETENT PERFORMANCE</w:t>
            </w:r>
          </w:p>
        </w:tc>
        <w:tc>
          <w:tcPr>
            <w:tcW w:w="1746"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0DD419D2" w14:textId="374C4E09" w:rsidR="00A20EC6" w:rsidRPr="00E11E2C" w:rsidRDefault="00A20EC6" w:rsidP="00E11E2C">
            <w:pPr>
              <w:jc w:val="center"/>
              <w:rPr>
                <w:sz w:val="18"/>
                <w:szCs w:val="18"/>
              </w:rPr>
            </w:pPr>
            <w:r w:rsidRPr="00E11E2C">
              <w:rPr>
                <w:sz w:val="18"/>
                <w:szCs w:val="18"/>
              </w:rPr>
              <w:t>EXCEEDS</w:t>
            </w:r>
          </w:p>
          <w:p w14:paraId="1CEF3EE5" w14:textId="77777777" w:rsidR="00A20EC6" w:rsidRPr="00E11E2C" w:rsidRDefault="00A20EC6" w:rsidP="00E11E2C">
            <w:pPr>
              <w:jc w:val="center"/>
              <w:rPr>
                <w:sz w:val="18"/>
                <w:szCs w:val="18"/>
              </w:rPr>
            </w:pPr>
            <w:r w:rsidRPr="00E11E2C">
              <w:rPr>
                <w:sz w:val="18"/>
                <w:szCs w:val="18"/>
              </w:rPr>
              <w:t>EXPECTATIONS</w:t>
            </w:r>
          </w:p>
        </w:tc>
        <w:tc>
          <w:tcPr>
            <w:tcW w:w="1746" w:type="dxa"/>
            <w:tcBorders>
              <w:top w:val="single" w:sz="4" w:space="0" w:color="000000"/>
              <w:left w:val="single" w:sz="4" w:space="0" w:color="000000"/>
              <w:bottom w:val="single" w:sz="4" w:space="0" w:color="000000"/>
              <w:right w:val="single" w:sz="6" w:space="0" w:color="000000"/>
            </w:tcBorders>
            <w:tcMar>
              <w:top w:w="90" w:type="dxa"/>
              <w:left w:w="90" w:type="dxa"/>
              <w:bottom w:w="90" w:type="dxa"/>
              <w:right w:w="90" w:type="dxa"/>
            </w:tcMar>
          </w:tcPr>
          <w:p w14:paraId="214C941C" w14:textId="77777777" w:rsidR="00A20EC6" w:rsidRPr="00E11E2C" w:rsidRDefault="00A20EC6" w:rsidP="00E11E2C">
            <w:pPr>
              <w:jc w:val="center"/>
              <w:rPr>
                <w:sz w:val="18"/>
                <w:szCs w:val="18"/>
              </w:rPr>
            </w:pPr>
            <w:r w:rsidRPr="00E11E2C">
              <w:rPr>
                <w:sz w:val="18"/>
                <w:szCs w:val="18"/>
              </w:rPr>
              <w:t>SUPERB</w:t>
            </w:r>
          </w:p>
        </w:tc>
      </w:tr>
    </w:tbl>
    <w:p w14:paraId="108ACA5D" w14:textId="77777777" w:rsidR="00A20EC6" w:rsidRPr="00A20EC6" w:rsidRDefault="00A20EC6" w:rsidP="00A20EC6"/>
    <w:p w14:paraId="3782027D" w14:textId="77777777" w:rsidR="00A20EC6" w:rsidRPr="00A20EC6" w:rsidRDefault="00A20EC6" w:rsidP="00A20EC6"/>
    <w:tbl>
      <w:tblPr>
        <w:tblW w:w="0" w:type="auto"/>
        <w:tblInd w:w="80" w:type="dxa"/>
        <w:tblLayout w:type="fixed"/>
        <w:tblCellMar>
          <w:left w:w="0" w:type="dxa"/>
          <w:right w:w="0" w:type="dxa"/>
        </w:tblCellMar>
        <w:tblLook w:val="0000" w:firstRow="0" w:lastRow="0" w:firstColumn="0" w:lastColumn="0" w:noHBand="0" w:noVBand="0"/>
      </w:tblPr>
      <w:tblGrid>
        <w:gridCol w:w="5400"/>
        <w:gridCol w:w="5400"/>
      </w:tblGrid>
      <w:tr w:rsidR="00A20EC6" w:rsidRPr="00A20EC6" w14:paraId="00051669" w14:textId="77777777" w:rsidTr="00A20EC6">
        <w:trPr>
          <w:trHeight w:val="60"/>
        </w:trPr>
        <w:tc>
          <w:tcPr>
            <w:tcW w:w="5400" w:type="dxa"/>
            <w:tcBorders>
              <w:top w:val="single" w:sz="4" w:space="0" w:color="000000"/>
              <w:left w:val="single" w:sz="6" w:space="0" w:color="000000"/>
              <w:bottom w:val="single" w:sz="4" w:space="0" w:color="000000"/>
              <w:right w:val="single" w:sz="4" w:space="0" w:color="000000"/>
            </w:tcBorders>
            <w:tcMar>
              <w:top w:w="80" w:type="dxa"/>
              <w:left w:w="80" w:type="dxa"/>
              <w:bottom w:w="80" w:type="dxa"/>
              <w:right w:w="80" w:type="dxa"/>
            </w:tcMar>
          </w:tcPr>
          <w:p w14:paraId="11A651CD" w14:textId="77777777" w:rsidR="00A20EC6" w:rsidRPr="00A20EC6" w:rsidRDefault="00A20EC6" w:rsidP="00A20EC6">
            <w:r w:rsidRPr="00A20EC6">
              <w:rPr>
                <w:b/>
                <w:bCs/>
              </w:rPr>
              <w:t>Areas of strength</w:t>
            </w:r>
          </w:p>
        </w:tc>
        <w:tc>
          <w:tcPr>
            <w:tcW w:w="5400" w:type="dxa"/>
            <w:tcBorders>
              <w:top w:val="single" w:sz="4" w:space="0" w:color="000000"/>
              <w:left w:val="single" w:sz="4" w:space="0" w:color="000000"/>
              <w:bottom w:val="single" w:sz="4" w:space="0" w:color="000000"/>
              <w:right w:val="single" w:sz="6" w:space="0" w:color="000000"/>
            </w:tcBorders>
            <w:tcMar>
              <w:top w:w="80" w:type="dxa"/>
              <w:left w:w="80" w:type="dxa"/>
              <w:bottom w:w="80" w:type="dxa"/>
              <w:right w:w="80" w:type="dxa"/>
            </w:tcMar>
          </w:tcPr>
          <w:p w14:paraId="349CD787" w14:textId="77777777" w:rsidR="00A20EC6" w:rsidRPr="00A20EC6" w:rsidRDefault="00A20EC6" w:rsidP="00A20EC6">
            <w:r w:rsidRPr="00A20EC6">
              <w:rPr>
                <w:b/>
                <w:bCs/>
              </w:rPr>
              <w:t>Areas for improvement</w:t>
            </w:r>
          </w:p>
        </w:tc>
      </w:tr>
      <w:tr w:rsidR="00A20EC6" w:rsidRPr="00A20EC6" w14:paraId="75893537" w14:textId="77777777" w:rsidTr="00A20EC6">
        <w:trPr>
          <w:trHeight w:val="60"/>
        </w:trPr>
        <w:tc>
          <w:tcPr>
            <w:tcW w:w="5400" w:type="dxa"/>
            <w:tcBorders>
              <w:top w:val="single" w:sz="4" w:space="0" w:color="000000"/>
              <w:left w:val="single" w:sz="6" w:space="0" w:color="000000"/>
              <w:bottom w:val="single" w:sz="4" w:space="0" w:color="000000"/>
              <w:right w:val="single" w:sz="4" w:space="0" w:color="000000"/>
            </w:tcBorders>
            <w:tcMar>
              <w:top w:w="144" w:type="dxa"/>
              <w:left w:w="144" w:type="dxa"/>
              <w:bottom w:w="144" w:type="dxa"/>
              <w:right w:w="144" w:type="dxa"/>
            </w:tcMar>
          </w:tcPr>
          <w:p w14:paraId="5E396EBE" w14:textId="77777777" w:rsidR="00A20EC6" w:rsidRPr="00A20EC6" w:rsidRDefault="00A20EC6" w:rsidP="00A20EC6">
            <w:r w:rsidRPr="00A20EC6">
              <w:t xml:space="preserve">1. </w:t>
            </w:r>
          </w:p>
          <w:p w14:paraId="5C5A5C7E" w14:textId="77777777" w:rsidR="00A20EC6" w:rsidRPr="00A20EC6" w:rsidRDefault="00A20EC6" w:rsidP="00A20EC6"/>
          <w:p w14:paraId="119B43F0" w14:textId="77777777" w:rsidR="00A20EC6" w:rsidRPr="00A20EC6" w:rsidRDefault="00A20EC6" w:rsidP="00A20EC6"/>
          <w:p w14:paraId="0C8A12D3" w14:textId="77777777" w:rsidR="00A20EC6" w:rsidRPr="00A20EC6" w:rsidRDefault="00A20EC6" w:rsidP="00A20EC6"/>
          <w:p w14:paraId="2800EAD1" w14:textId="77777777" w:rsidR="00A20EC6" w:rsidRPr="00A20EC6" w:rsidRDefault="00A20EC6" w:rsidP="00A20EC6"/>
          <w:p w14:paraId="463D1650" w14:textId="77777777" w:rsidR="00A20EC6" w:rsidRPr="00A20EC6" w:rsidRDefault="00A20EC6" w:rsidP="00A20EC6"/>
          <w:p w14:paraId="308DD25B" w14:textId="77777777" w:rsidR="00A20EC6" w:rsidRPr="00A20EC6" w:rsidRDefault="00A20EC6" w:rsidP="00A20EC6"/>
          <w:p w14:paraId="4BCBB7FD" w14:textId="77777777" w:rsidR="00A20EC6" w:rsidRPr="00A20EC6" w:rsidRDefault="00A20EC6" w:rsidP="00A20EC6"/>
        </w:tc>
        <w:tc>
          <w:tcPr>
            <w:tcW w:w="5400" w:type="dxa"/>
            <w:tcBorders>
              <w:top w:val="single" w:sz="4" w:space="0" w:color="000000"/>
              <w:left w:val="single" w:sz="4" w:space="0" w:color="000000"/>
              <w:bottom w:val="single" w:sz="4" w:space="0" w:color="000000"/>
              <w:right w:val="single" w:sz="6" w:space="0" w:color="000000"/>
            </w:tcBorders>
            <w:tcMar>
              <w:top w:w="144" w:type="dxa"/>
              <w:left w:w="144" w:type="dxa"/>
              <w:bottom w:w="144" w:type="dxa"/>
              <w:right w:w="144" w:type="dxa"/>
            </w:tcMar>
          </w:tcPr>
          <w:p w14:paraId="615E30F6" w14:textId="77777777" w:rsidR="00A20EC6" w:rsidRPr="00A20EC6" w:rsidRDefault="00A20EC6" w:rsidP="00A20EC6">
            <w:r w:rsidRPr="00A20EC6">
              <w:t>1.</w:t>
            </w:r>
          </w:p>
        </w:tc>
      </w:tr>
      <w:tr w:rsidR="00A20EC6" w:rsidRPr="00A20EC6" w14:paraId="645FE99F" w14:textId="77777777" w:rsidTr="00A20EC6">
        <w:trPr>
          <w:trHeight w:val="60"/>
        </w:trPr>
        <w:tc>
          <w:tcPr>
            <w:tcW w:w="5400" w:type="dxa"/>
            <w:tcBorders>
              <w:top w:val="single" w:sz="4" w:space="0" w:color="000000"/>
              <w:left w:val="single" w:sz="6" w:space="0" w:color="000000"/>
              <w:bottom w:val="single" w:sz="4" w:space="0" w:color="000000"/>
              <w:right w:val="single" w:sz="4" w:space="0" w:color="000000"/>
            </w:tcBorders>
            <w:tcMar>
              <w:top w:w="144" w:type="dxa"/>
              <w:left w:w="144" w:type="dxa"/>
              <w:bottom w:w="144" w:type="dxa"/>
              <w:right w:w="144" w:type="dxa"/>
            </w:tcMar>
          </w:tcPr>
          <w:p w14:paraId="2BCB75BE" w14:textId="77777777" w:rsidR="00A20EC6" w:rsidRPr="00A20EC6" w:rsidRDefault="00A20EC6" w:rsidP="00A20EC6">
            <w:r w:rsidRPr="00A20EC6">
              <w:t>2.</w:t>
            </w:r>
          </w:p>
          <w:p w14:paraId="3770D01E" w14:textId="77777777" w:rsidR="00A20EC6" w:rsidRPr="00A20EC6" w:rsidRDefault="00A20EC6" w:rsidP="00A20EC6"/>
          <w:p w14:paraId="7DECDD6B" w14:textId="77777777" w:rsidR="00A20EC6" w:rsidRPr="00A20EC6" w:rsidRDefault="00A20EC6" w:rsidP="00A20EC6"/>
          <w:p w14:paraId="02F75FDD" w14:textId="77777777" w:rsidR="00A20EC6" w:rsidRPr="00A20EC6" w:rsidRDefault="00A20EC6" w:rsidP="00A20EC6"/>
          <w:p w14:paraId="67255CDA" w14:textId="77777777" w:rsidR="00A20EC6" w:rsidRPr="00A20EC6" w:rsidRDefault="00A20EC6" w:rsidP="00A20EC6"/>
          <w:p w14:paraId="1F68008D" w14:textId="77777777" w:rsidR="00A20EC6" w:rsidRPr="00A20EC6" w:rsidRDefault="00A20EC6" w:rsidP="00A20EC6"/>
          <w:p w14:paraId="73E9D42C" w14:textId="77777777" w:rsidR="00A20EC6" w:rsidRPr="00A20EC6" w:rsidRDefault="00A20EC6" w:rsidP="00A20EC6"/>
          <w:p w14:paraId="6C7D899A" w14:textId="77777777" w:rsidR="00A20EC6" w:rsidRPr="00A20EC6" w:rsidRDefault="00A20EC6" w:rsidP="00A20EC6"/>
        </w:tc>
        <w:tc>
          <w:tcPr>
            <w:tcW w:w="5400" w:type="dxa"/>
            <w:tcBorders>
              <w:top w:val="single" w:sz="4" w:space="0" w:color="000000"/>
              <w:left w:val="single" w:sz="4" w:space="0" w:color="000000"/>
              <w:bottom w:val="single" w:sz="4" w:space="0" w:color="000000"/>
              <w:right w:val="single" w:sz="6" w:space="0" w:color="000000"/>
            </w:tcBorders>
            <w:tcMar>
              <w:top w:w="144" w:type="dxa"/>
              <w:left w:w="144" w:type="dxa"/>
              <w:bottom w:w="144" w:type="dxa"/>
              <w:right w:w="144" w:type="dxa"/>
            </w:tcMar>
          </w:tcPr>
          <w:p w14:paraId="2714CF42" w14:textId="77777777" w:rsidR="00A20EC6" w:rsidRPr="00A20EC6" w:rsidRDefault="00A20EC6" w:rsidP="00A20EC6">
            <w:r w:rsidRPr="00A20EC6">
              <w:t>2.</w:t>
            </w:r>
          </w:p>
        </w:tc>
      </w:tr>
      <w:tr w:rsidR="00A20EC6" w:rsidRPr="00A20EC6" w14:paraId="496CF2D7" w14:textId="77777777" w:rsidTr="00A20EC6">
        <w:trPr>
          <w:trHeight w:val="60"/>
        </w:trPr>
        <w:tc>
          <w:tcPr>
            <w:tcW w:w="5400" w:type="dxa"/>
            <w:tcBorders>
              <w:top w:val="single" w:sz="4" w:space="0" w:color="000000"/>
              <w:left w:val="single" w:sz="6" w:space="0" w:color="000000"/>
              <w:bottom w:val="single" w:sz="4" w:space="0" w:color="000000"/>
              <w:right w:val="single" w:sz="4" w:space="0" w:color="000000"/>
            </w:tcBorders>
            <w:tcMar>
              <w:top w:w="144" w:type="dxa"/>
              <w:left w:w="144" w:type="dxa"/>
              <w:bottom w:w="144" w:type="dxa"/>
              <w:right w:w="144" w:type="dxa"/>
            </w:tcMar>
          </w:tcPr>
          <w:p w14:paraId="4E926003" w14:textId="77777777" w:rsidR="00A20EC6" w:rsidRPr="00A20EC6" w:rsidRDefault="00A20EC6" w:rsidP="00A20EC6">
            <w:r w:rsidRPr="00A20EC6">
              <w:t>3.</w:t>
            </w:r>
          </w:p>
          <w:p w14:paraId="607A3877" w14:textId="77777777" w:rsidR="00A20EC6" w:rsidRPr="00A20EC6" w:rsidRDefault="00A20EC6" w:rsidP="00A20EC6"/>
          <w:p w14:paraId="4BD52437" w14:textId="77777777" w:rsidR="00A20EC6" w:rsidRPr="00A20EC6" w:rsidRDefault="00A20EC6" w:rsidP="00A20EC6"/>
          <w:p w14:paraId="4ADB3CE7" w14:textId="77777777" w:rsidR="00A20EC6" w:rsidRPr="00A20EC6" w:rsidRDefault="00A20EC6" w:rsidP="00A20EC6"/>
          <w:p w14:paraId="57BC4B79" w14:textId="77777777" w:rsidR="00A20EC6" w:rsidRPr="00A20EC6" w:rsidRDefault="00A20EC6" w:rsidP="00A20EC6"/>
          <w:p w14:paraId="6DA84DD3" w14:textId="77777777" w:rsidR="00A20EC6" w:rsidRPr="00A20EC6" w:rsidRDefault="00A20EC6" w:rsidP="00A20EC6"/>
          <w:p w14:paraId="6CBE94EE" w14:textId="77777777" w:rsidR="00A20EC6" w:rsidRPr="00A20EC6" w:rsidRDefault="00A20EC6" w:rsidP="00A20EC6"/>
          <w:p w14:paraId="66646346" w14:textId="77777777" w:rsidR="00A20EC6" w:rsidRPr="00A20EC6" w:rsidRDefault="00A20EC6" w:rsidP="00A20EC6"/>
        </w:tc>
        <w:tc>
          <w:tcPr>
            <w:tcW w:w="5400" w:type="dxa"/>
            <w:tcBorders>
              <w:top w:val="single" w:sz="4" w:space="0" w:color="000000"/>
              <w:left w:val="single" w:sz="4" w:space="0" w:color="000000"/>
              <w:bottom w:val="single" w:sz="4" w:space="0" w:color="000000"/>
              <w:right w:val="single" w:sz="6" w:space="0" w:color="000000"/>
            </w:tcBorders>
            <w:tcMar>
              <w:top w:w="144" w:type="dxa"/>
              <w:left w:w="144" w:type="dxa"/>
              <w:bottom w:w="144" w:type="dxa"/>
              <w:right w:w="144" w:type="dxa"/>
            </w:tcMar>
          </w:tcPr>
          <w:p w14:paraId="3441552A" w14:textId="77777777" w:rsidR="00A20EC6" w:rsidRPr="00A20EC6" w:rsidRDefault="00A20EC6" w:rsidP="00A20EC6">
            <w:r w:rsidRPr="00A20EC6">
              <w:t>3.</w:t>
            </w:r>
          </w:p>
        </w:tc>
      </w:tr>
    </w:tbl>
    <w:p w14:paraId="73ACFFFD" w14:textId="77777777" w:rsidR="00A20EC6" w:rsidRPr="00A20EC6" w:rsidRDefault="00A20EC6" w:rsidP="00A20EC6"/>
    <w:p w14:paraId="4EE57D9A" w14:textId="77777777" w:rsidR="00A20EC6" w:rsidRPr="00A20EC6" w:rsidRDefault="00A20EC6" w:rsidP="00A20EC6"/>
    <w:p w14:paraId="55105DFA" w14:textId="77777777" w:rsidR="00A20EC6" w:rsidRPr="00A20EC6" w:rsidRDefault="00A20EC6" w:rsidP="00A20EC6">
      <w:r w:rsidRPr="00A20EC6">
        <w:t>Comments:</w:t>
      </w:r>
    </w:p>
    <w:p w14:paraId="377569FF" w14:textId="6DE68075" w:rsidR="00A20EC6" w:rsidRDefault="00A20EC6">
      <w:r>
        <w:br w:type="page"/>
      </w:r>
    </w:p>
    <w:p w14:paraId="2E7030E8" w14:textId="77777777" w:rsidR="00A20EC6" w:rsidRPr="00E11E2C" w:rsidRDefault="00A20EC6" w:rsidP="00A20EC6">
      <w:pPr>
        <w:rPr>
          <w:b/>
          <w:sz w:val="28"/>
          <w:szCs w:val="28"/>
        </w:rPr>
      </w:pPr>
      <w:r w:rsidRPr="00E11E2C">
        <w:rPr>
          <w:b/>
          <w:sz w:val="28"/>
          <w:szCs w:val="28"/>
        </w:rPr>
        <w:lastRenderedPageBreak/>
        <w:t>ASSESSOR SCORING NOTES</w:t>
      </w:r>
    </w:p>
    <w:p w14:paraId="72ECE4E1" w14:textId="77777777" w:rsidR="00A20EC6" w:rsidRDefault="00A20EC6" w:rsidP="00A20EC6">
      <w:pPr>
        <w:rPr>
          <w:b/>
        </w:rPr>
      </w:pPr>
    </w:p>
    <w:p w14:paraId="211102E2" w14:textId="05157D7C" w:rsidR="00A20EC6" w:rsidRDefault="00A20EC6" w:rsidP="00A20EC6">
      <w:pPr>
        <w:rPr>
          <w:rFonts w:cs="AGaramondPro-Bold"/>
          <w:b/>
          <w:bCs/>
        </w:rPr>
      </w:pPr>
      <w:r w:rsidRPr="00A20EC6">
        <w:rPr>
          <w:rFonts w:cs="AGaramondPro-Bold"/>
          <w:b/>
          <w:bCs/>
        </w:rPr>
        <w:t>A. Identifies health advocacy needs in a timely and appropriate manner</w:t>
      </w:r>
    </w:p>
    <w:p w14:paraId="24A86056" w14:textId="77777777" w:rsidR="00A20EC6" w:rsidRPr="00A20EC6" w:rsidRDefault="00A20EC6" w:rsidP="00A20EC6">
      <w:pPr>
        <w:ind w:left="720" w:hanging="360"/>
      </w:pPr>
      <w:r w:rsidRPr="00A20EC6">
        <w:t>1.</w:t>
      </w:r>
      <w:r w:rsidRPr="00A20EC6">
        <w:tab/>
        <w:t>Does not recognize the need for advocacy or the impact of barriers on current/future health status of the patient.</w:t>
      </w:r>
    </w:p>
    <w:p w14:paraId="6A847A9D" w14:textId="77777777" w:rsidR="00A20EC6" w:rsidRPr="00A20EC6" w:rsidRDefault="00A20EC6" w:rsidP="00A20EC6">
      <w:pPr>
        <w:ind w:left="720" w:hanging="360"/>
      </w:pPr>
      <w:r w:rsidRPr="00A20EC6">
        <w:t>3.</w:t>
      </w:r>
      <w:r w:rsidRPr="00A20EC6">
        <w:tab/>
        <w:t xml:space="preserve">Addresses or responds to requests for intervention or action to manage barriers in a timely and appropriate manner. Will respond to patient’s preferences and values when prompted. </w:t>
      </w:r>
    </w:p>
    <w:p w14:paraId="7760BBCA" w14:textId="77777777" w:rsidR="00A20EC6" w:rsidRPr="00A20EC6" w:rsidRDefault="00A20EC6" w:rsidP="00A20EC6">
      <w:pPr>
        <w:ind w:left="720" w:hanging="360"/>
      </w:pPr>
      <w:r w:rsidRPr="00A20EC6">
        <w:t>5.</w:t>
      </w:r>
      <w:r w:rsidRPr="00A20EC6">
        <w:tab/>
        <w:t xml:space="preserve">Anticipates needs for advocacy through active dialogue with patient and team. Efficiently and sensitively identifies patient’s needs, preferences, and values. </w:t>
      </w:r>
    </w:p>
    <w:p w14:paraId="55111DA8" w14:textId="77777777" w:rsidR="00A20EC6" w:rsidRPr="00A20EC6" w:rsidRDefault="00A20EC6" w:rsidP="00A20EC6"/>
    <w:p w14:paraId="0CAB97D1" w14:textId="046B3AC1" w:rsidR="00A20EC6" w:rsidRPr="00A20EC6" w:rsidRDefault="00A20EC6" w:rsidP="00A20EC6">
      <w:r w:rsidRPr="00A20EC6">
        <w:rPr>
          <w:rFonts w:cs="AGaramondPro-Bold"/>
          <w:b/>
          <w:bCs/>
        </w:rPr>
        <w:t xml:space="preserve">B. </w:t>
      </w:r>
      <w:r w:rsidRPr="00A20EC6">
        <w:rPr>
          <w:rFonts w:cs="AGaramondPro-Bold"/>
          <w:b/>
          <w:bCs/>
        </w:rPr>
        <w:tab/>
        <w:t>Focuses on patient’s health needs, preferences, and values</w:t>
      </w:r>
    </w:p>
    <w:p w14:paraId="2DEBE1FA" w14:textId="626716A3" w:rsidR="00A20EC6" w:rsidRPr="00A20EC6" w:rsidRDefault="00E11E2C" w:rsidP="00A20EC6">
      <w:pPr>
        <w:ind w:left="720" w:hanging="360"/>
      </w:pPr>
      <w:r>
        <w:t>1.</w:t>
      </w:r>
      <w:r w:rsidR="00A20EC6" w:rsidRPr="00A20EC6">
        <w:tab/>
        <w:t xml:space="preserve">Focuses on physician and or system needs and priorities. Alternatively, lets patient drive agenda regardless of appropriateness of expressed wants and preferences. </w:t>
      </w:r>
    </w:p>
    <w:p w14:paraId="4D48FE60" w14:textId="59494B10" w:rsidR="00A20EC6" w:rsidRPr="00A20EC6" w:rsidRDefault="00E11E2C" w:rsidP="00A20EC6">
      <w:pPr>
        <w:ind w:left="720" w:hanging="360"/>
      </w:pPr>
      <w:r>
        <w:t>3.</w:t>
      </w:r>
      <w:r w:rsidR="00A20EC6" w:rsidRPr="00A20EC6">
        <w:tab/>
        <w:t xml:space="preserve">Attends to patient. Provides workman-like responses to patient’s questions. Demonstrates care and attention to patient’s needs, preferences, and values. </w:t>
      </w:r>
    </w:p>
    <w:p w14:paraId="04537874" w14:textId="77777777" w:rsidR="00A20EC6" w:rsidRPr="00A20EC6" w:rsidRDefault="00A20EC6" w:rsidP="00A20EC6">
      <w:pPr>
        <w:ind w:left="720" w:hanging="360"/>
      </w:pPr>
      <w:r w:rsidRPr="00A20EC6">
        <w:t>5.</w:t>
      </w:r>
      <w:r w:rsidRPr="00A20EC6">
        <w:tab/>
        <w:t>Skilfully anticipates patient’s needs and questions. Responds with efficiency to patient’s needs, preferences, and values. Negotiates, manages, and clarifies differences.</w:t>
      </w:r>
    </w:p>
    <w:p w14:paraId="1140A9E0" w14:textId="77777777" w:rsidR="00A20EC6" w:rsidRPr="00A20EC6" w:rsidRDefault="00A20EC6" w:rsidP="00A20EC6"/>
    <w:p w14:paraId="78C19E89" w14:textId="45EAF1F3" w:rsidR="00A20EC6" w:rsidRPr="00A20EC6" w:rsidRDefault="00A20EC6" w:rsidP="00E11E2C">
      <w:pPr>
        <w:ind w:left="720" w:hanging="720"/>
      </w:pPr>
      <w:r w:rsidRPr="00A20EC6">
        <w:rPr>
          <w:rFonts w:cs="AGaramondPro-Bold"/>
          <w:b/>
          <w:bCs/>
        </w:rPr>
        <w:t xml:space="preserve">C. </w:t>
      </w:r>
      <w:r w:rsidRPr="00A20EC6">
        <w:rPr>
          <w:rFonts w:cs="AGaramondPro-Bold"/>
          <w:b/>
          <w:bCs/>
        </w:rPr>
        <w:tab/>
        <w:t>Collaborates with other health care professionals and/or health promotion organizations</w:t>
      </w:r>
    </w:p>
    <w:p w14:paraId="36EBD565" w14:textId="77777777" w:rsidR="00A20EC6" w:rsidRPr="00A20EC6" w:rsidRDefault="00A20EC6" w:rsidP="00A20EC6">
      <w:pPr>
        <w:ind w:left="720" w:hanging="360"/>
      </w:pPr>
      <w:r w:rsidRPr="00A20EC6">
        <w:t xml:space="preserve">1. </w:t>
      </w:r>
      <w:r w:rsidRPr="00A20EC6">
        <w:tab/>
        <w:t>Borders on rude or authoritarian or is overly deferential in approach.</w:t>
      </w:r>
    </w:p>
    <w:p w14:paraId="106665A0" w14:textId="77777777" w:rsidR="00A20EC6" w:rsidRPr="00A20EC6" w:rsidRDefault="00A20EC6" w:rsidP="00A20EC6">
      <w:pPr>
        <w:ind w:left="720" w:hanging="360"/>
      </w:pPr>
      <w:r w:rsidRPr="00A20EC6">
        <w:t xml:space="preserve">3. </w:t>
      </w:r>
      <w:r w:rsidRPr="00A20EC6">
        <w:tab/>
        <w:t>Polite. Conveys information. Recognizes need for assistance. Communicates thoroughly, clearly, and in a timely fashion. Responsive to others’ requests and feedback.</w:t>
      </w:r>
    </w:p>
    <w:p w14:paraId="43556E1C" w14:textId="77777777" w:rsidR="00A20EC6" w:rsidRPr="00A20EC6" w:rsidRDefault="00A20EC6" w:rsidP="00A20EC6">
      <w:pPr>
        <w:ind w:left="720" w:hanging="360"/>
      </w:pPr>
      <w:r w:rsidRPr="00A20EC6">
        <w:t>5.</w:t>
      </w:r>
      <w:r w:rsidRPr="00A20EC6">
        <w:tab/>
        <w:t>Synthesizes and prioritizes information. Provides comprehensive verbal and written communication. Leads, follows, coordinates, and delegates appropriately and respectfully. Negotiates and manages conflicts and differences.</w:t>
      </w:r>
    </w:p>
    <w:p w14:paraId="3F6E10D9" w14:textId="77777777" w:rsidR="00A20EC6" w:rsidRPr="00A20EC6" w:rsidRDefault="00A20EC6" w:rsidP="00A20EC6"/>
    <w:p w14:paraId="7C892527" w14:textId="77777777" w:rsidR="00A20EC6" w:rsidRPr="00A20EC6" w:rsidRDefault="00A20EC6" w:rsidP="00A20EC6">
      <w:r w:rsidRPr="00A20EC6">
        <w:rPr>
          <w:rFonts w:cs="AGaramondPro-Bold"/>
          <w:b/>
          <w:bCs/>
        </w:rPr>
        <w:t>D.</w:t>
      </w:r>
      <w:r w:rsidRPr="00A20EC6">
        <w:rPr>
          <w:rFonts w:cs="AGaramondPro-Bold"/>
          <w:b/>
          <w:bCs/>
        </w:rPr>
        <w:tab/>
        <w:t>Works with patient (and their family)</w:t>
      </w:r>
    </w:p>
    <w:p w14:paraId="34633E95" w14:textId="77777777" w:rsidR="00A20EC6" w:rsidRPr="00A20EC6" w:rsidRDefault="00A20EC6" w:rsidP="00A20EC6">
      <w:pPr>
        <w:ind w:left="720" w:hanging="360"/>
      </w:pPr>
      <w:r w:rsidRPr="00A20EC6">
        <w:t>1.</w:t>
      </w:r>
      <w:r w:rsidRPr="00A20EC6">
        <w:tab/>
        <w:t>Does not inform patient/family of plans. Does not elicit patient/family wishes. Provides misinformation.</w:t>
      </w:r>
    </w:p>
    <w:p w14:paraId="5E64A5E1" w14:textId="77777777" w:rsidR="00A20EC6" w:rsidRPr="00A20EC6" w:rsidRDefault="00A20EC6" w:rsidP="00A20EC6">
      <w:pPr>
        <w:ind w:left="720" w:hanging="360"/>
      </w:pPr>
      <w:r w:rsidRPr="00A20EC6">
        <w:t>3.</w:t>
      </w:r>
      <w:r w:rsidRPr="00A20EC6">
        <w:tab/>
        <w:t>Elicits patient/family perspectives. Is respectful, establishes rapport, conveys patient/family concerns to team.</w:t>
      </w:r>
    </w:p>
    <w:p w14:paraId="563C9B14" w14:textId="77777777" w:rsidR="00A20EC6" w:rsidRPr="00A20EC6" w:rsidRDefault="00A20EC6" w:rsidP="00A20EC6">
      <w:pPr>
        <w:ind w:left="720" w:hanging="360"/>
      </w:pPr>
      <w:r w:rsidRPr="00A20EC6">
        <w:t>5.</w:t>
      </w:r>
      <w:r w:rsidRPr="00A20EC6">
        <w:tab/>
        <w:t>Consistently able to effectively communicate with patients/families. Skilled at sharing decision-making. Provides clear patient information. Confidently negotiates differences.</w:t>
      </w:r>
    </w:p>
    <w:p w14:paraId="6E162F25" w14:textId="77777777" w:rsidR="00A20EC6" w:rsidRPr="00A20EC6" w:rsidRDefault="00A20EC6" w:rsidP="00A20EC6">
      <w:pPr>
        <w:ind w:left="720" w:hanging="360"/>
      </w:pPr>
      <w:r w:rsidRPr="00A20EC6">
        <w:t xml:space="preserve"> </w:t>
      </w:r>
    </w:p>
    <w:p w14:paraId="11D5DACC" w14:textId="7242B6C9" w:rsidR="00A20EC6" w:rsidRPr="00A20EC6" w:rsidRDefault="00A20EC6" w:rsidP="00A20EC6">
      <w:r w:rsidRPr="00A20EC6">
        <w:rPr>
          <w:rFonts w:cs="AGaramondPro-Bold"/>
          <w:b/>
          <w:bCs/>
        </w:rPr>
        <w:t xml:space="preserve">E. </w:t>
      </w:r>
      <w:r w:rsidRPr="00A20EC6">
        <w:rPr>
          <w:rFonts w:cs="AGaramondPro-Bold"/>
          <w:b/>
          <w:bCs/>
        </w:rPr>
        <w:tab/>
        <w:t>Balances health advocacy with stewardship of health care resources</w:t>
      </w:r>
    </w:p>
    <w:p w14:paraId="54378F30" w14:textId="660B7010" w:rsidR="00A20EC6" w:rsidRPr="00A20EC6" w:rsidRDefault="00E11E2C" w:rsidP="00A20EC6">
      <w:pPr>
        <w:ind w:left="720" w:hanging="360"/>
      </w:pPr>
      <w:r>
        <w:t>1.</w:t>
      </w:r>
      <w:r w:rsidR="00A20EC6" w:rsidRPr="00A20EC6">
        <w:tab/>
        <w:t xml:space="preserve">Only focuses on one role or the other, losing perspective and not achieving best solution(s). Does not work with others to find solutions that balance competing issues. </w:t>
      </w:r>
    </w:p>
    <w:p w14:paraId="727CFE6C" w14:textId="77777777" w:rsidR="00A20EC6" w:rsidRPr="00A20EC6" w:rsidRDefault="00A20EC6" w:rsidP="00A20EC6">
      <w:pPr>
        <w:ind w:left="720" w:hanging="360"/>
      </w:pPr>
      <w:r w:rsidRPr="00A20EC6">
        <w:t>3.</w:t>
      </w:r>
      <w:r w:rsidRPr="00A20EC6">
        <w:tab/>
        <w:t xml:space="preserve">Recognizes the need for balance. Seeks advice and assistance. With effort of self and others, implements solutions that balance competing issues. </w:t>
      </w:r>
    </w:p>
    <w:p w14:paraId="40397B35" w14:textId="77777777" w:rsidR="00A20EC6" w:rsidRPr="00A20EC6" w:rsidRDefault="00A20EC6" w:rsidP="00A20EC6">
      <w:pPr>
        <w:ind w:left="720" w:hanging="360"/>
      </w:pPr>
      <w:r w:rsidRPr="00A20EC6">
        <w:t>5.</w:t>
      </w:r>
      <w:r w:rsidRPr="00A20EC6">
        <w:tab/>
        <w:t xml:space="preserve">Consistently able to efficiently and collaboratively balance competing issues, perspectives, and priorities so that parties come to consensus and/or accept solutions. </w:t>
      </w:r>
    </w:p>
    <w:p w14:paraId="78387166" w14:textId="77777777" w:rsidR="00A20EC6" w:rsidRPr="00A20EC6" w:rsidRDefault="00A20EC6" w:rsidP="00A20EC6"/>
    <w:sectPr w:rsidR="00A20EC6" w:rsidRPr="00A20EC6" w:rsidSect="008E242A">
      <w:headerReference w:type="default" r:id="rId10"/>
      <w:footerReference w:type="default" r:id="rId11"/>
      <w:footerReference w:type="first" r:id="rId12"/>
      <w:footnotePr>
        <w:numFmt w:val="lowerLetter"/>
      </w:footnotePr>
      <w:endnotePr>
        <w:numFmt w:val="lowerLetter"/>
      </w:endnotePr>
      <w:pgSz w:w="12240" w:h="15840"/>
      <w:pgMar w:top="720" w:right="720" w:bottom="720" w:left="720" w:header="720" w:footer="288"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E5FD3A" w14:textId="77777777" w:rsidR="00705439" w:rsidRDefault="00705439" w:rsidP="00CD4EC3">
      <w:r>
        <w:separator/>
      </w:r>
    </w:p>
  </w:endnote>
  <w:endnote w:type="continuationSeparator" w:id="0">
    <w:p w14:paraId="7223090F" w14:textId="77777777" w:rsidR="00705439" w:rsidRDefault="00705439" w:rsidP="00CD4E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MS ??">
    <w:altName w:val="MS Mincho"/>
    <w:panose1 w:val="00000000000000000000"/>
    <w:charset w:val="80"/>
    <w:family w:val="auto"/>
    <w:notTrueType/>
    <w:pitch w:val="variable"/>
    <w:sig w:usb0="00000000" w:usb1="08070000" w:usb2="00000010" w:usb3="00000000" w:csb0="0002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Arial-BoldMT">
    <w:altName w:val="Arial"/>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Black">
    <w:altName w:val="Arial Black"/>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Lucida Grande">
    <w:altName w:val="Times New Roman"/>
    <w:charset w:val="00"/>
    <w:family w:val="auto"/>
    <w:pitch w:val="variable"/>
    <w:sig w:usb0="00000000" w:usb1="5000A1FF" w:usb2="00000000"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Times-Roman">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GaramondPro-Regular">
    <w:charset w:val="00"/>
    <w:family w:val="auto"/>
    <w:pitch w:val="variable"/>
    <w:sig w:usb0="00000007" w:usb1="00000001" w:usb2="00000000" w:usb3="00000000" w:csb0="00000093" w:csb1="00000000"/>
  </w:font>
  <w:font w:name="AGaramondPro-Bold">
    <w:charset w:val="00"/>
    <w:family w:val="auto"/>
    <w:pitch w:val="variable"/>
    <w:sig w:usb0="00000007" w:usb1="00000001" w:usb2="00000000" w:usb3="00000000" w:csb0="00000093" w:csb1="00000000"/>
  </w:font>
  <w:font w:name="Frutiger-Light">
    <w:altName w:val="Calibri"/>
    <w:panose1 w:val="00000000000000000000"/>
    <w:charset w:val="4D"/>
    <w:family w:val="auto"/>
    <w:notTrueType/>
    <w:pitch w:val="default"/>
    <w:sig w:usb0="00000003" w:usb1="00000000" w:usb2="00000000" w:usb3="00000000" w:csb0="00000001" w:csb1="00000000"/>
  </w:font>
  <w:font w:name="Frutiger LT Std 45 Light">
    <w:panose1 w:val="020B0402020204020204"/>
    <w:charset w:val="00"/>
    <w:family w:val="swiss"/>
    <w:notTrueType/>
    <w:pitch w:val="variable"/>
    <w:sig w:usb0="800000AF" w:usb1="4000204A" w:usb2="00000000" w:usb3="00000000" w:csb0="00000001" w:csb1="00000000"/>
  </w:font>
  <w:font w:name="AGaramondPro-BoldItalic">
    <w:altName w:val="Adobe Garamond Pro Bold"/>
    <w:panose1 w:val="00000000000000000000"/>
    <w:charset w:val="4D"/>
    <w:family w:val="auto"/>
    <w:notTrueType/>
    <w:pitch w:val="default"/>
    <w:sig w:usb0="00000003" w:usb1="00000000" w:usb2="00000000" w:usb3="00000000" w:csb0="00000001" w:csb1="00000000"/>
  </w:font>
  <w:font w:name="Frutiger-LightCn">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1269FE" w14:textId="77777777" w:rsidR="00A20EC6" w:rsidRPr="00DD374E" w:rsidRDefault="00A20EC6" w:rsidP="00CD4EC3">
    <w:pPr>
      <w:rPr>
        <w:rFonts w:cs="Arial"/>
        <w:sz w:val="10"/>
        <w:szCs w:val="10"/>
      </w:rPr>
    </w:pPr>
    <w:r w:rsidRPr="00DD374E">
      <w:drawing>
        <wp:anchor distT="0" distB="0" distL="114300" distR="114300" simplePos="0" relativeHeight="251660288" behindDoc="1" locked="0" layoutInCell="1" allowOverlap="1" wp14:anchorId="58D171CF" wp14:editId="7607F9E6">
          <wp:simplePos x="0" y="0"/>
          <wp:positionH relativeFrom="column">
            <wp:posOffset>0</wp:posOffset>
          </wp:positionH>
          <wp:positionV relativeFrom="paragraph">
            <wp:posOffset>72390</wp:posOffset>
          </wp:positionV>
          <wp:extent cx="670560" cy="236220"/>
          <wp:effectExtent l="0" t="0" r="0" b="0"/>
          <wp:wrapThrough wrapText="bothSides">
            <wp:wrapPolygon edited="0">
              <wp:start x="0" y="0"/>
              <wp:lineTo x="0" y="19161"/>
              <wp:lineTo x="20864" y="19161"/>
              <wp:lineTo x="20864" y="0"/>
              <wp:lineTo x="0" y="0"/>
            </wp:wrapPolygon>
          </wp:wrapThrough>
          <wp:docPr id="2" name="Picture 2" descr="cid:image001.png@01D0F6B1.28354B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1.png@01D0F6B1.28354B5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70560" cy="2362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793ACC" w14:textId="4F381AFB" w:rsidR="00A20EC6" w:rsidRPr="00C66ADA" w:rsidRDefault="00A20EC6" w:rsidP="00CD4EC3">
    <w:pPr>
      <w:rPr>
        <w:sz w:val="18"/>
        <w:szCs w:val="18"/>
      </w:rPr>
    </w:pPr>
    <w:r w:rsidRPr="00C66ADA">
      <w:rPr>
        <w:sz w:val="18"/>
        <w:szCs w:val="18"/>
      </w:rPr>
      <w:t xml:space="preserve">                  Royal College of Physicians and Surgeons of Canada, 2015</w:t>
    </w:r>
    <w:r w:rsidRPr="00C66ADA">
      <w:rPr>
        <w:sz w:val="18"/>
        <w:szCs w:val="18"/>
      </w:rPr>
      <w:br/>
      <w:t xml:space="preserve">                  canmeds.royalcollege.ca                                                                              </w:t>
    </w:r>
    <w:r>
      <w:rPr>
        <w:sz w:val="18"/>
        <w:szCs w:val="18"/>
      </w:rPr>
      <w:t xml:space="preserve">           </w:t>
    </w:r>
    <w:r w:rsidRPr="00C66ADA">
      <w:rPr>
        <w:sz w:val="18"/>
        <w:szCs w:val="18"/>
      </w:rPr>
      <w:t xml:space="preserve">            </w:t>
    </w:r>
    <w:r w:rsidRPr="00324DFE">
      <w:rPr>
        <w:sz w:val="18"/>
        <w:szCs w:val="18"/>
      </w:rPr>
      <w:t xml:space="preserve">Page </w:t>
    </w:r>
    <w:r w:rsidRPr="00324DFE">
      <w:rPr>
        <w:sz w:val="18"/>
        <w:szCs w:val="18"/>
      </w:rPr>
      <w:fldChar w:fldCharType="begin"/>
    </w:r>
    <w:r w:rsidRPr="00324DFE">
      <w:rPr>
        <w:sz w:val="18"/>
        <w:szCs w:val="18"/>
      </w:rPr>
      <w:instrText xml:space="preserve"> PAGE </w:instrText>
    </w:r>
    <w:r w:rsidRPr="00324DFE">
      <w:rPr>
        <w:sz w:val="18"/>
        <w:szCs w:val="18"/>
      </w:rPr>
      <w:fldChar w:fldCharType="separate"/>
    </w:r>
    <w:r w:rsidR="00633A57">
      <w:rPr>
        <w:sz w:val="18"/>
        <w:szCs w:val="18"/>
      </w:rPr>
      <w:t>2</w:t>
    </w:r>
    <w:r w:rsidRPr="00324DFE">
      <w:rPr>
        <w:sz w:val="18"/>
        <w:szCs w:val="18"/>
      </w:rPr>
      <w:fldChar w:fldCharType="end"/>
    </w:r>
    <w:r w:rsidRPr="00324DFE">
      <w:rPr>
        <w:sz w:val="18"/>
        <w:szCs w:val="18"/>
      </w:rPr>
      <w:t xml:space="preserve"> of </w:t>
    </w:r>
    <w:r w:rsidRPr="00324DFE">
      <w:rPr>
        <w:sz w:val="18"/>
        <w:szCs w:val="18"/>
      </w:rPr>
      <w:fldChar w:fldCharType="begin"/>
    </w:r>
    <w:r w:rsidRPr="00324DFE">
      <w:rPr>
        <w:sz w:val="18"/>
        <w:szCs w:val="18"/>
      </w:rPr>
      <w:instrText xml:space="preserve"> NUMPAGES </w:instrText>
    </w:r>
    <w:r w:rsidRPr="00324DFE">
      <w:rPr>
        <w:sz w:val="18"/>
        <w:szCs w:val="18"/>
      </w:rPr>
      <w:fldChar w:fldCharType="separate"/>
    </w:r>
    <w:r w:rsidR="00633A57">
      <w:rPr>
        <w:sz w:val="18"/>
        <w:szCs w:val="18"/>
      </w:rPr>
      <w:t>4</w:t>
    </w:r>
    <w:r w:rsidRPr="00324DFE">
      <w:rPr>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A6356E" w14:textId="7F19BAEA" w:rsidR="00A20EC6" w:rsidRPr="001A1668" w:rsidRDefault="00A20EC6" w:rsidP="00CD4EC3">
    <w:pPr>
      <w:rPr>
        <w:rFonts w:cs="Arial"/>
        <w:sz w:val="10"/>
        <w:szCs w:val="10"/>
      </w:rPr>
    </w:pPr>
    <w:r w:rsidRPr="00E9045D">
      <w:drawing>
        <wp:anchor distT="0" distB="0" distL="114300" distR="114300" simplePos="0" relativeHeight="251658240" behindDoc="1" locked="0" layoutInCell="1" allowOverlap="1" wp14:anchorId="300A3BCA" wp14:editId="19249DBE">
          <wp:simplePos x="0" y="0"/>
          <wp:positionH relativeFrom="column">
            <wp:posOffset>0</wp:posOffset>
          </wp:positionH>
          <wp:positionV relativeFrom="paragraph">
            <wp:posOffset>72390</wp:posOffset>
          </wp:positionV>
          <wp:extent cx="670560" cy="236220"/>
          <wp:effectExtent l="0" t="0" r="0" b="0"/>
          <wp:wrapThrough wrapText="bothSides">
            <wp:wrapPolygon edited="0">
              <wp:start x="0" y="0"/>
              <wp:lineTo x="0" y="19161"/>
              <wp:lineTo x="20864" y="19161"/>
              <wp:lineTo x="20864" y="0"/>
              <wp:lineTo x="0" y="0"/>
            </wp:wrapPolygon>
          </wp:wrapThrough>
          <wp:docPr id="21" name="Picture 21" descr="cid:image001.png@01D0F6B1.28354B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1.png@01D0F6B1.28354B5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70560" cy="2362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CBB433" w14:textId="0AC255AA" w:rsidR="00A20EC6" w:rsidRPr="00C66ADA" w:rsidRDefault="00A20EC6" w:rsidP="00CD4EC3">
    <w:pPr>
      <w:pStyle w:val="Footer"/>
      <w:rPr>
        <w:sz w:val="18"/>
        <w:szCs w:val="18"/>
      </w:rPr>
    </w:pPr>
    <w:r w:rsidRPr="00C66ADA">
      <w:rPr>
        <w:sz w:val="18"/>
        <w:szCs w:val="18"/>
      </w:rPr>
      <w:t xml:space="preserve">                  Royal College of Physicians and Surgeons of Canada, 2015</w:t>
    </w:r>
    <w:r w:rsidRPr="00C66ADA">
      <w:rPr>
        <w:sz w:val="18"/>
        <w:szCs w:val="18"/>
      </w:rPr>
      <w:br/>
      <w:t xml:space="preserve">                  canmeds.royalcollege.ca                                                                                     </w:t>
    </w:r>
    <w:r>
      <w:rPr>
        <w:sz w:val="18"/>
        <w:szCs w:val="18"/>
      </w:rPr>
      <w:t xml:space="preserve">     </w:t>
    </w:r>
    <w:r w:rsidRPr="00C66ADA">
      <w:rPr>
        <w:sz w:val="18"/>
        <w:szCs w:val="18"/>
      </w:rPr>
      <w:t xml:space="preserve">           </w:t>
    </w:r>
    <w:r w:rsidRPr="00324DFE">
      <w:rPr>
        <w:sz w:val="18"/>
        <w:szCs w:val="18"/>
      </w:rPr>
      <w:t xml:space="preserve">Page </w:t>
    </w:r>
    <w:r w:rsidRPr="00324DFE">
      <w:rPr>
        <w:sz w:val="18"/>
        <w:szCs w:val="18"/>
      </w:rPr>
      <w:fldChar w:fldCharType="begin"/>
    </w:r>
    <w:r w:rsidRPr="00324DFE">
      <w:rPr>
        <w:sz w:val="18"/>
        <w:szCs w:val="18"/>
      </w:rPr>
      <w:instrText xml:space="preserve"> PAGE </w:instrText>
    </w:r>
    <w:r w:rsidRPr="00324DFE">
      <w:rPr>
        <w:sz w:val="18"/>
        <w:szCs w:val="18"/>
      </w:rPr>
      <w:fldChar w:fldCharType="separate"/>
    </w:r>
    <w:r w:rsidR="00633A57">
      <w:rPr>
        <w:sz w:val="18"/>
        <w:szCs w:val="18"/>
      </w:rPr>
      <w:t>1</w:t>
    </w:r>
    <w:r w:rsidRPr="00324DFE">
      <w:rPr>
        <w:sz w:val="18"/>
        <w:szCs w:val="18"/>
      </w:rPr>
      <w:fldChar w:fldCharType="end"/>
    </w:r>
    <w:r w:rsidRPr="00324DFE">
      <w:rPr>
        <w:sz w:val="18"/>
        <w:szCs w:val="18"/>
      </w:rPr>
      <w:t xml:space="preserve"> of </w:t>
    </w:r>
    <w:r w:rsidRPr="00324DFE">
      <w:rPr>
        <w:sz w:val="18"/>
        <w:szCs w:val="18"/>
      </w:rPr>
      <w:fldChar w:fldCharType="begin"/>
    </w:r>
    <w:r w:rsidRPr="00324DFE">
      <w:rPr>
        <w:sz w:val="18"/>
        <w:szCs w:val="18"/>
      </w:rPr>
      <w:instrText xml:space="preserve"> NUMPAGES </w:instrText>
    </w:r>
    <w:r w:rsidRPr="00324DFE">
      <w:rPr>
        <w:sz w:val="18"/>
        <w:szCs w:val="18"/>
      </w:rPr>
      <w:fldChar w:fldCharType="separate"/>
    </w:r>
    <w:r w:rsidR="00633A57">
      <w:rPr>
        <w:sz w:val="18"/>
        <w:szCs w:val="18"/>
      </w:rPr>
      <w:t>4</w:t>
    </w:r>
    <w:r w:rsidRPr="00324DFE">
      <w:rP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74A25D" w14:textId="77777777" w:rsidR="00705439" w:rsidRDefault="00705439" w:rsidP="00CD4EC3">
      <w:r>
        <w:separator/>
      </w:r>
    </w:p>
  </w:footnote>
  <w:footnote w:type="continuationSeparator" w:id="0">
    <w:p w14:paraId="712CE5E2" w14:textId="77777777" w:rsidR="00705439" w:rsidRDefault="00705439" w:rsidP="00CD4E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4F1D09" w14:textId="3214A57A" w:rsidR="00A20EC6" w:rsidRDefault="00A20EC6" w:rsidP="00B749A2">
    <w:pPr>
      <w:pStyle w:val="RCtitle"/>
    </w:pPr>
    <w:r w:rsidRPr="00B749A2">
      <w:t>CanMEDS Teaching and Assessment Tools Guide</w:t>
    </w:r>
    <w:r w:rsidRPr="00B749A2">
      <w:tab/>
    </w:r>
    <w:r w:rsidRPr="00B749A2">
      <w:tab/>
    </w:r>
    <w:r>
      <w:tab/>
    </w:r>
    <w:r>
      <w:tab/>
      <w:t xml:space="preserve">     Health Advocate </w:t>
    </w:r>
    <w:r w:rsidR="00E11E2C">
      <w:t xml:space="preserve">assessment </w:t>
    </w:r>
    <w:r>
      <w:t xml:space="preserve">tool </w:t>
    </w:r>
    <w:r w:rsidR="00E11E2C">
      <w:t>A1</w:t>
    </w:r>
  </w:p>
  <w:p w14:paraId="488CC57D" w14:textId="77777777" w:rsidR="00A20EC6" w:rsidRDefault="00A20EC6" w:rsidP="00B749A2">
    <w:pPr>
      <w:pStyle w:val="RCtit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5627C"/>
    <w:multiLevelType w:val="hybridMultilevel"/>
    <w:tmpl w:val="0E52A602"/>
    <w:lvl w:ilvl="0" w:tplc="48B6C5B6">
      <w:start w:val="2"/>
      <w:numFmt w:val="bullet"/>
      <w:lvlText w:val="•"/>
      <w:lvlJc w:val="left"/>
      <w:pPr>
        <w:ind w:left="1080" w:hanging="720"/>
      </w:pPr>
      <w:rPr>
        <w:rFonts w:ascii="Verdana" w:eastAsia="MS ??" w:hAnsi="Verdan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CA07CF"/>
    <w:multiLevelType w:val="hybridMultilevel"/>
    <w:tmpl w:val="A6BC2014"/>
    <w:lvl w:ilvl="0" w:tplc="5B74CF50">
      <w:start w:val="2"/>
      <w:numFmt w:val="bullet"/>
      <w:lvlText w:val="•"/>
      <w:lvlJc w:val="left"/>
      <w:pPr>
        <w:ind w:left="720" w:hanging="720"/>
      </w:pPr>
      <w:rPr>
        <w:rFonts w:ascii="Verdana" w:eastAsia="MS ??" w:hAnsi="Verdana"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F305A1D"/>
    <w:multiLevelType w:val="hybridMultilevel"/>
    <w:tmpl w:val="A7D64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2512D1"/>
    <w:multiLevelType w:val="hybridMultilevel"/>
    <w:tmpl w:val="0FD82652"/>
    <w:lvl w:ilvl="0" w:tplc="48B6C5B6">
      <w:start w:val="2"/>
      <w:numFmt w:val="bullet"/>
      <w:lvlText w:val="•"/>
      <w:lvlJc w:val="left"/>
      <w:pPr>
        <w:ind w:left="1440" w:hanging="720"/>
      </w:pPr>
      <w:rPr>
        <w:rFonts w:ascii="Verdana" w:eastAsia="MS ??" w:hAnsi="Verdana"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CF04A0E"/>
    <w:multiLevelType w:val="hybridMultilevel"/>
    <w:tmpl w:val="69C40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DEE5E8A"/>
    <w:multiLevelType w:val="hybridMultilevel"/>
    <w:tmpl w:val="3C88AF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E3D4943"/>
    <w:multiLevelType w:val="hybridMultilevel"/>
    <w:tmpl w:val="BB7E5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86B4D06"/>
    <w:multiLevelType w:val="hybridMultilevel"/>
    <w:tmpl w:val="560679A0"/>
    <w:lvl w:ilvl="0" w:tplc="7BF8568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A525196"/>
    <w:multiLevelType w:val="hybridMultilevel"/>
    <w:tmpl w:val="AC1E6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704563F"/>
    <w:multiLevelType w:val="hybridMultilevel"/>
    <w:tmpl w:val="E8ACA710"/>
    <w:lvl w:ilvl="0" w:tplc="48B6C5B6">
      <w:start w:val="2"/>
      <w:numFmt w:val="bullet"/>
      <w:lvlText w:val="•"/>
      <w:lvlJc w:val="left"/>
      <w:pPr>
        <w:ind w:left="1080" w:hanging="720"/>
      </w:pPr>
      <w:rPr>
        <w:rFonts w:ascii="Verdana" w:eastAsia="MS ??" w:hAnsi="Verdan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7974B16"/>
    <w:multiLevelType w:val="hybridMultilevel"/>
    <w:tmpl w:val="83BC3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CBB1085"/>
    <w:multiLevelType w:val="hybridMultilevel"/>
    <w:tmpl w:val="C4740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D227106"/>
    <w:multiLevelType w:val="hybridMultilevel"/>
    <w:tmpl w:val="9E885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23A70BD"/>
    <w:multiLevelType w:val="hybridMultilevel"/>
    <w:tmpl w:val="CA362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AE85A18"/>
    <w:multiLevelType w:val="hybridMultilevel"/>
    <w:tmpl w:val="26481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DC716BC"/>
    <w:multiLevelType w:val="hybridMultilevel"/>
    <w:tmpl w:val="C916D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2AA7E3F"/>
    <w:multiLevelType w:val="hybridMultilevel"/>
    <w:tmpl w:val="23DADF26"/>
    <w:lvl w:ilvl="0" w:tplc="48B6C5B6">
      <w:start w:val="2"/>
      <w:numFmt w:val="bullet"/>
      <w:lvlText w:val="•"/>
      <w:lvlJc w:val="left"/>
      <w:pPr>
        <w:ind w:left="1080" w:hanging="720"/>
      </w:pPr>
      <w:rPr>
        <w:rFonts w:ascii="Verdana" w:eastAsia="MS ??"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2EF748F"/>
    <w:multiLevelType w:val="hybridMultilevel"/>
    <w:tmpl w:val="AE163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8463F13"/>
    <w:multiLevelType w:val="hybridMultilevel"/>
    <w:tmpl w:val="E42CF776"/>
    <w:lvl w:ilvl="0" w:tplc="27F694EE">
      <w:start w:val="1"/>
      <w:numFmt w:val="bullet"/>
      <w:pStyle w:val="RCbulletlis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89232D1"/>
    <w:multiLevelType w:val="hybridMultilevel"/>
    <w:tmpl w:val="894A7DA8"/>
    <w:lvl w:ilvl="0" w:tplc="3D08E112">
      <w:start w:val="1"/>
      <w:numFmt w:val="decimal"/>
      <w:pStyle w:val="RClistparagraph"/>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0">
    <w:nsid w:val="5B081076"/>
    <w:multiLevelType w:val="hybridMultilevel"/>
    <w:tmpl w:val="35E64654"/>
    <w:lvl w:ilvl="0" w:tplc="D97C02E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DF0107C"/>
    <w:multiLevelType w:val="hybridMultilevel"/>
    <w:tmpl w:val="6F6E6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18875D8"/>
    <w:multiLevelType w:val="hybridMultilevel"/>
    <w:tmpl w:val="BBB83B6C"/>
    <w:lvl w:ilvl="0" w:tplc="48B6C5B6">
      <w:start w:val="2"/>
      <w:numFmt w:val="bullet"/>
      <w:lvlText w:val="•"/>
      <w:lvlJc w:val="left"/>
      <w:pPr>
        <w:ind w:left="1080" w:hanging="720"/>
      </w:pPr>
      <w:rPr>
        <w:rFonts w:ascii="Verdana" w:eastAsia="MS ??"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9F53477"/>
    <w:multiLevelType w:val="hybridMultilevel"/>
    <w:tmpl w:val="5FB8888C"/>
    <w:lvl w:ilvl="0" w:tplc="48B6C5B6">
      <w:start w:val="2"/>
      <w:numFmt w:val="bullet"/>
      <w:lvlText w:val="•"/>
      <w:lvlJc w:val="left"/>
      <w:pPr>
        <w:ind w:left="1080" w:hanging="720"/>
      </w:pPr>
      <w:rPr>
        <w:rFonts w:ascii="Verdana" w:eastAsia="MS ??"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BC64803"/>
    <w:multiLevelType w:val="hybridMultilevel"/>
    <w:tmpl w:val="D9D41EF4"/>
    <w:lvl w:ilvl="0" w:tplc="48B6C5B6">
      <w:start w:val="2"/>
      <w:numFmt w:val="bullet"/>
      <w:lvlText w:val="•"/>
      <w:lvlJc w:val="left"/>
      <w:pPr>
        <w:ind w:left="1440" w:hanging="720"/>
      </w:pPr>
      <w:rPr>
        <w:rFonts w:ascii="Verdana" w:eastAsia="MS ??" w:hAnsi="Verdana"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76CA7467"/>
    <w:multiLevelType w:val="hybridMultilevel"/>
    <w:tmpl w:val="DCF08356"/>
    <w:lvl w:ilvl="0" w:tplc="48B6C5B6">
      <w:start w:val="2"/>
      <w:numFmt w:val="bullet"/>
      <w:lvlText w:val="•"/>
      <w:lvlJc w:val="left"/>
      <w:pPr>
        <w:ind w:left="1080" w:hanging="720"/>
      </w:pPr>
      <w:rPr>
        <w:rFonts w:ascii="Verdana" w:eastAsia="MS ??" w:hAnsi="Verdan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8594114"/>
    <w:multiLevelType w:val="hybridMultilevel"/>
    <w:tmpl w:val="E06E9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BDE588E"/>
    <w:multiLevelType w:val="hybridMultilevel"/>
    <w:tmpl w:val="12D28842"/>
    <w:lvl w:ilvl="0" w:tplc="E7A437E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DCB25DE"/>
    <w:multiLevelType w:val="hybridMultilevel"/>
    <w:tmpl w:val="F148F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E6E1EBA"/>
    <w:multiLevelType w:val="hybridMultilevel"/>
    <w:tmpl w:val="AACCC8A6"/>
    <w:lvl w:ilvl="0" w:tplc="5B74CF50">
      <w:start w:val="2"/>
      <w:numFmt w:val="bullet"/>
      <w:lvlText w:val="•"/>
      <w:lvlJc w:val="left"/>
      <w:pPr>
        <w:ind w:left="1080" w:hanging="720"/>
      </w:pPr>
      <w:rPr>
        <w:rFonts w:ascii="Verdana" w:eastAsia="MS ??"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F2D241B"/>
    <w:multiLevelType w:val="hybridMultilevel"/>
    <w:tmpl w:val="ADA29826"/>
    <w:lvl w:ilvl="0" w:tplc="48B6C5B6">
      <w:start w:val="2"/>
      <w:numFmt w:val="bullet"/>
      <w:lvlText w:val="•"/>
      <w:lvlJc w:val="left"/>
      <w:pPr>
        <w:ind w:left="1080" w:hanging="720"/>
      </w:pPr>
      <w:rPr>
        <w:rFonts w:ascii="Verdana" w:eastAsia="MS ??"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9"/>
  </w:num>
  <w:num w:numId="3">
    <w:abstractNumId w:val="5"/>
  </w:num>
  <w:num w:numId="4">
    <w:abstractNumId w:val="20"/>
  </w:num>
  <w:num w:numId="5">
    <w:abstractNumId w:val="21"/>
  </w:num>
  <w:num w:numId="6">
    <w:abstractNumId w:val="2"/>
  </w:num>
  <w:num w:numId="7">
    <w:abstractNumId w:val="6"/>
  </w:num>
  <w:num w:numId="8">
    <w:abstractNumId w:val="11"/>
  </w:num>
  <w:num w:numId="9">
    <w:abstractNumId w:val="14"/>
  </w:num>
  <w:num w:numId="10">
    <w:abstractNumId w:val="15"/>
  </w:num>
  <w:num w:numId="11">
    <w:abstractNumId w:val="27"/>
  </w:num>
  <w:num w:numId="12">
    <w:abstractNumId w:val="28"/>
  </w:num>
  <w:num w:numId="13">
    <w:abstractNumId w:val="23"/>
  </w:num>
  <w:num w:numId="14">
    <w:abstractNumId w:val="24"/>
  </w:num>
  <w:num w:numId="15">
    <w:abstractNumId w:val="25"/>
  </w:num>
  <w:num w:numId="16">
    <w:abstractNumId w:val="9"/>
  </w:num>
  <w:num w:numId="17">
    <w:abstractNumId w:val="0"/>
  </w:num>
  <w:num w:numId="18">
    <w:abstractNumId w:val="30"/>
  </w:num>
  <w:num w:numId="19">
    <w:abstractNumId w:val="3"/>
  </w:num>
  <w:num w:numId="20">
    <w:abstractNumId w:val="7"/>
  </w:num>
  <w:num w:numId="21">
    <w:abstractNumId w:val="16"/>
  </w:num>
  <w:num w:numId="22">
    <w:abstractNumId w:val="22"/>
  </w:num>
  <w:num w:numId="23">
    <w:abstractNumId w:val="13"/>
  </w:num>
  <w:num w:numId="24">
    <w:abstractNumId w:val="29"/>
  </w:num>
  <w:num w:numId="25">
    <w:abstractNumId w:val="1"/>
  </w:num>
  <w:num w:numId="26">
    <w:abstractNumId w:val="8"/>
  </w:num>
  <w:num w:numId="27">
    <w:abstractNumId w:val="17"/>
  </w:num>
  <w:num w:numId="28">
    <w:abstractNumId w:val="4"/>
  </w:num>
  <w:num w:numId="29">
    <w:abstractNumId w:val="12"/>
  </w:num>
  <w:num w:numId="30">
    <w:abstractNumId w:val="10"/>
  </w:num>
  <w:num w:numId="3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numFmt w:val="lowerLetter"/>
    <w:footnote w:id="-1"/>
    <w:footnote w:id="0"/>
  </w:footnotePr>
  <w:endnotePr>
    <w:numFmt w:val="lowerLette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2654"/>
    <w:rsid w:val="000449B6"/>
    <w:rsid w:val="000459B5"/>
    <w:rsid w:val="0009690D"/>
    <w:rsid w:val="000A148E"/>
    <w:rsid w:val="000D41E4"/>
    <w:rsid w:val="000E7B9F"/>
    <w:rsid w:val="000F60CF"/>
    <w:rsid w:val="00115295"/>
    <w:rsid w:val="00115735"/>
    <w:rsid w:val="001C0635"/>
    <w:rsid w:val="001D40F0"/>
    <w:rsid w:val="001E5D78"/>
    <w:rsid w:val="00203F1C"/>
    <w:rsid w:val="002134CB"/>
    <w:rsid w:val="002258D3"/>
    <w:rsid w:val="00267DC3"/>
    <w:rsid w:val="00326D35"/>
    <w:rsid w:val="0034270C"/>
    <w:rsid w:val="003577B7"/>
    <w:rsid w:val="003710B3"/>
    <w:rsid w:val="003F525C"/>
    <w:rsid w:val="00412654"/>
    <w:rsid w:val="0047655E"/>
    <w:rsid w:val="004B59D4"/>
    <w:rsid w:val="004D3370"/>
    <w:rsid w:val="004F1318"/>
    <w:rsid w:val="0050552B"/>
    <w:rsid w:val="0052133E"/>
    <w:rsid w:val="00532A0A"/>
    <w:rsid w:val="00540F3D"/>
    <w:rsid w:val="00542BE3"/>
    <w:rsid w:val="005501C5"/>
    <w:rsid w:val="00560431"/>
    <w:rsid w:val="00560EBA"/>
    <w:rsid w:val="005F00A9"/>
    <w:rsid w:val="005F0B41"/>
    <w:rsid w:val="00633A57"/>
    <w:rsid w:val="006957E3"/>
    <w:rsid w:val="006B68B6"/>
    <w:rsid w:val="006D1D5E"/>
    <w:rsid w:val="006F46B0"/>
    <w:rsid w:val="00705439"/>
    <w:rsid w:val="0071233F"/>
    <w:rsid w:val="00777571"/>
    <w:rsid w:val="0078584F"/>
    <w:rsid w:val="00797442"/>
    <w:rsid w:val="008317FB"/>
    <w:rsid w:val="00843EDF"/>
    <w:rsid w:val="008750EC"/>
    <w:rsid w:val="008B1454"/>
    <w:rsid w:val="008E242A"/>
    <w:rsid w:val="008F18C8"/>
    <w:rsid w:val="00927904"/>
    <w:rsid w:val="00944BA3"/>
    <w:rsid w:val="0096277F"/>
    <w:rsid w:val="0098516B"/>
    <w:rsid w:val="009F2502"/>
    <w:rsid w:val="00A20EC6"/>
    <w:rsid w:val="00A3380B"/>
    <w:rsid w:val="00A41983"/>
    <w:rsid w:val="00AA321A"/>
    <w:rsid w:val="00AB5F37"/>
    <w:rsid w:val="00AB6090"/>
    <w:rsid w:val="00B00A23"/>
    <w:rsid w:val="00B27817"/>
    <w:rsid w:val="00B749A2"/>
    <w:rsid w:val="00B814EA"/>
    <w:rsid w:val="00B85B61"/>
    <w:rsid w:val="00B97CF3"/>
    <w:rsid w:val="00BB529F"/>
    <w:rsid w:val="00BB7E1E"/>
    <w:rsid w:val="00BD6466"/>
    <w:rsid w:val="00BE5218"/>
    <w:rsid w:val="00C0535D"/>
    <w:rsid w:val="00C17632"/>
    <w:rsid w:val="00C21A8F"/>
    <w:rsid w:val="00C2341E"/>
    <w:rsid w:val="00C41577"/>
    <w:rsid w:val="00C524FC"/>
    <w:rsid w:val="00C66ADA"/>
    <w:rsid w:val="00C75AF3"/>
    <w:rsid w:val="00CB493D"/>
    <w:rsid w:val="00CB49D8"/>
    <w:rsid w:val="00CB54FF"/>
    <w:rsid w:val="00CD4EC3"/>
    <w:rsid w:val="00CE7C97"/>
    <w:rsid w:val="00D5390D"/>
    <w:rsid w:val="00D54643"/>
    <w:rsid w:val="00D56B3C"/>
    <w:rsid w:val="00D7063F"/>
    <w:rsid w:val="00D73009"/>
    <w:rsid w:val="00D739C7"/>
    <w:rsid w:val="00DD374E"/>
    <w:rsid w:val="00DD421B"/>
    <w:rsid w:val="00DD641B"/>
    <w:rsid w:val="00DE2251"/>
    <w:rsid w:val="00DE6271"/>
    <w:rsid w:val="00E0000C"/>
    <w:rsid w:val="00E11E2C"/>
    <w:rsid w:val="00E271E2"/>
    <w:rsid w:val="00E9045D"/>
    <w:rsid w:val="00EA3149"/>
    <w:rsid w:val="00EB397D"/>
    <w:rsid w:val="00EC46CA"/>
    <w:rsid w:val="00F751C9"/>
    <w:rsid w:val="00F87572"/>
    <w:rsid w:val="00FB07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oNotEmbedSmartTags/>
  <w:decimalSymbol w:val="."/>
  <w:listSeparator w:val=","/>
  <w14:docId w14:val="0633E1F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4EC3"/>
    <w:rPr>
      <w:rFonts w:ascii="Verdana" w:eastAsia="MS ??" w:hAnsi="Verdana"/>
      <w:noProof/>
      <w:sz w:val="22"/>
      <w:szCs w:val="22"/>
      <w:lang w:eastAsia="en-US"/>
    </w:rPr>
  </w:style>
  <w:style w:type="paragraph" w:styleId="Heading1">
    <w:name w:val="heading 1"/>
    <w:basedOn w:val="Normal"/>
    <w:next w:val="Normal"/>
    <w:link w:val="Heading1Char"/>
    <w:uiPriority w:val="9"/>
    <w:qFormat/>
    <w:rsid w:val="002134CB"/>
    <w:pPr>
      <w:keepNext/>
      <w:keepLines/>
      <w:outlineLvl w:val="0"/>
    </w:pPr>
    <w:rPr>
      <w:rFonts w:eastAsiaTheme="majorEastAsia" w:cstheme="majorBid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ectionNumber">
    <w:name w:val="*Section Number"/>
    <w:basedOn w:val="DefaultParagraphFont"/>
    <w:uiPriority w:val="1"/>
    <w:qFormat/>
    <w:rsid w:val="000E7B9F"/>
    <w:rPr>
      <w:rFonts w:ascii="Arial-BoldMT" w:hAnsi="Arial-BoldMT" w:cs="Arial-BoldMT"/>
      <w:b/>
      <w:bCs/>
      <w:color w:val="FFFFFF" w:themeColor="background1"/>
      <w:sz w:val="56"/>
      <w:szCs w:val="56"/>
    </w:rPr>
  </w:style>
  <w:style w:type="character" w:customStyle="1" w:styleId="SectionTitle">
    <w:name w:val="*Section Title"/>
    <w:basedOn w:val="DefaultParagraphFont"/>
    <w:uiPriority w:val="1"/>
    <w:qFormat/>
    <w:rsid w:val="000E7B9F"/>
    <w:rPr>
      <w:rFonts w:ascii="Arial" w:hAnsi="Arial" w:cs="Arial"/>
      <w:b/>
      <w:bCs/>
      <w:sz w:val="28"/>
      <w:szCs w:val="28"/>
    </w:rPr>
  </w:style>
  <w:style w:type="character" w:customStyle="1" w:styleId="MainHeading">
    <w:name w:val="*Main Heading"/>
    <w:basedOn w:val="DefaultParagraphFont"/>
    <w:uiPriority w:val="1"/>
    <w:qFormat/>
    <w:rsid w:val="002258D3"/>
    <w:rPr>
      <w:rFonts w:ascii="Verdana" w:hAnsi="Verdana" w:cs="Arial-Black"/>
      <w:b/>
      <w:color w:val="auto"/>
      <w:sz w:val="28"/>
      <w:szCs w:val="32"/>
    </w:rPr>
  </w:style>
  <w:style w:type="character" w:customStyle="1" w:styleId="Subheading">
    <w:name w:val="*Subheading"/>
    <w:basedOn w:val="DefaultParagraphFont"/>
    <w:uiPriority w:val="1"/>
    <w:qFormat/>
    <w:rsid w:val="000E7B9F"/>
    <w:rPr>
      <w:rFonts w:ascii="Arial-Black" w:hAnsi="Arial-Black" w:cs="Arial-Black"/>
      <w:color w:val="264F48"/>
      <w:sz w:val="28"/>
      <w:szCs w:val="28"/>
    </w:rPr>
  </w:style>
  <w:style w:type="character" w:customStyle="1" w:styleId="Bodycopy">
    <w:name w:val="*Bodycopy"/>
    <w:basedOn w:val="DefaultParagraphFont"/>
    <w:uiPriority w:val="1"/>
    <w:qFormat/>
    <w:rsid w:val="000E7B9F"/>
    <w:rPr>
      <w:rFonts w:ascii="Calibri" w:hAnsi="Calibri" w:cs="Calibri"/>
    </w:rPr>
  </w:style>
  <w:style w:type="character" w:customStyle="1" w:styleId="BodycopyPrimeBullets">
    <w:name w:val="*Bodycopy Prime Bullets"/>
    <w:basedOn w:val="DefaultParagraphFont"/>
    <w:uiPriority w:val="1"/>
    <w:qFormat/>
    <w:rsid w:val="000E7B9F"/>
    <w:rPr>
      <w:rFonts w:ascii="Calibri" w:hAnsi="Calibri" w:cs="Calibri"/>
    </w:rPr>
  </w:style>
  <w:style w:type="character" w:customStyle="1" w:styleId="BodycopySecondBullets">
    <w:name w:val="*Bodycopy Second Bullets"/>
    <w:basedOn w:val="DefaultParagraphFont"/>
    <w:uiPriority w:val="1"/>
    <w:qFormat/>
    <w:rsid w:val="000E7B9F"/>
    <w:rPr>
      <w:rFonts w:ascii="Calibri" w:hAnsi="Calibri" w:cs="Calibri"/>
    </w:rPr>
  </w:style>
  <w:style w:type="paragraph" w:customStyle="1" w:styleId="RCheading1">
    <w:name w:val="RC heading1"/>
    <w:basedOn w:val="Normal"/>
    <w:autoRedefine/>
    <w:qFormat/>
    <w:rsid w:val="006D1D5E"/>
    <w:pPr>
      <w:jc w:val="center"/>
    </w:pPr>
    <w:rPr>
      <w:sz w:val="28"/>
      <w:szCs w:val="28"/>
    </w:rPr>
  </w:style>
  <w:style w:type="paragraph" w:styleId="Header">
    <w:name w:val="header"/>
    <w:basedOn w:val="Normal"/>
    <w:link w:val="HeaderChar"/>
    <w:uiPriority w:val="99"/>
    <w:unhideWhenUsed/>
    <w:rsid w:val="00C75AF3"/>
    <w:pPr>
      <w:tabs>
        <w:tab w:val="center" w:pos="4320"/>
        <w:tab w:val="right" w:pos="8640"/>
      </w:tabs>
    </w:pPr>
  </w:style>
  <w:style w:type="character" w:customStyle="1" w:styleId="HeaderChar">
    <w:name w:val="Header Char"/>
    <w:basedOn w:val="DefaultParagraphFont"/>
    <w:link w:val="Header"/>
    <w:uiPriority w:val="99"/>
    <w:rsid w:val="00C75AF3"/>
    <w:rPr>
      <w:sz w:val="24"/>
      <w:szCs w:val="24"/>
      <w:lang w:eastAsia="en-US"/>
    </w:rPr>
  </w:style>
  <w:style w:type="paragraph" w:styleId="Footer">
    <w:name w:val="footer"/>
    <w:basedOn w:val="Normal"/>
    <w:link w:val="FooterChar"/>
    <w:uiPriority w:val="99"/>
    <w:unhideWhenUsed/>
    <w:rsid w:val="00C75AF3"/>
    <w:pPr>
      <w:tabs>
        <w:tab w:val="center" w:pos="4320"/>
        <w:tab w:val="right" w:pos="8640"/>
      </w:tabs>
    </w:pPr>
  </w:style>
  <w:style w:type="character" w:customStyle="1" w:styleId="FooterChar">
    <w:name w:val="Footer Char"/>
    <w:basedOn w:val="DefaultParagraphFont"/>
    <w:link w:val="Footer"/>
    <w:uiPriority w:val="99"/>
    <w:rsid w:val="00C75AF3"/>
    <w:rPr>
      <w:sz w:val="24"/>
      <w:szCs w:val="24"/>
      <w:lang w:eastAsia="en-US"/>
    </w:rPr>
  </w:style>
  <w:style w:type="paragraph" w:customStyle="1" w:styleId="RCtitle">
    <w:name w:val="RC title"/>
    <w:autoRedefine/>
    <w:qFormat/>
    <w:rsid w:val="00B749A2"/>
    <w:pPr>
      <w:spacing w:line="240" w:lineRule="exact"/>
      <w:ind w:left="-720" w:right="-360" w:firstLine="720"/>
    </w:pPr>
    <w:rPr>
      <w:rFonts w:ascii="Verdana" w:eastAsia="Times New Roman" w:hAnsi="Verdana"/>
      <w:color w:val="003152"/>
      <w:sz w:val="18"/>
      <w:szCs w:val="18"/>
      <w:lang w:eastAsia="en-US"/>
    </w:rPr>
  </w:style>
  <w:style w:type="paragraph" w:customStyle="1" w:styleId="RCpagenumber">
    <w:name w:val="RC page number"/>
    <w:basedOn w:val="Normal"/>
    <w:link w:val="RCpagenumberChar"/>
    <w:autoRedefine/>
    <w:qFormat/>
    <w:rsid w:val="00B749A2"/>
    <w:pPr>
      <w:tabs>
        <w:tab w:val="left" w:pos="504"/>
        <w:tab w:val="center" w:pos="4680"/>
        <w:tab w:val="right" w:pos="10854"/>
      </w:tabs>
      <w:ind w:right="-630"/>
    </w:pPr>
    <w:rPr>
      <w:color w:val="000000"/>
      <w:sz w:val="18"/>
      <w:szCs w:val="18"/>
    </w:rPr>
  </w:style>
  <w:style w:type="character" w:customStyle="1" w:styleId="RCpagenumberChar">
    <w:name w:val="RC page number Char"/>
    <w:basedOn w:val="DefaultParagraphFont"/>
    <w:link w:val="RCpagenumber"/>
    <w:rsid w:val="00B749A2"/>
    <w:rPr>
      <w:rFonts w:ascii="Verdana" w:eastAsia="MS ??" w:hAnsi="Verdana"/>
      <w:noProof/>
      <w:color w:val="000000"/>
      <w:sz w:val="18"/>
      <w:szCs w:val="18"/>
      <w:lang w:eastAsia="en-US"/>
    </w:rPr>
  </w:style>
  <w:style w:type="paragraph" w:customStyle="1" w:styleId="RCfooter">
    <w:name w:val="RC footer"/>
    <w:basedOn w:val="Normal"/>
    <w:autoRedefine/>
    <w:qFormat/>
    <w:rsid w:val="00C75AF3"/>
    <w:pPr>
      <w:spacing w:before="200" w:after="200" w:line="100" w:lineRule="exact"/>
      <w:ind w:left="-720" w:right="-720"/>
    </w:pPr>
    <w:rPr>
      <w:rFonts w:cs="Arial"/>
      <w:iCs/>
      <w:sz w:val="10"/>
      <w:szCs w:val="10"/>
    </w:rPr>
  </w:style>
  <w:style w:type="paragraph" w:customStyle="1" w:styleId="RCstrong">
    <w:name w:val="RC strong"/>
    <w:autoRedefine/>
    <w:qFormat/>
    <w:rsid w:val="00C75AF3"/>
    <w:pPr>
      <w:spacing w:after="200" w:line="240" w:lineRule="exact"/>
      <w:ind w:left="-360"/>
    </w:pPr>
    <w:rPr>
      <w:rFonts w:ascii="Verdana" w:eastAsia="Times New Roman" w:hAnsi="Verdana"/>
      <w:b/>
      <w:lang w:eastAsia="en-US"/>
    </w:rPr>
  </w:style>
  <w:style w:type="paragraph" w:customStyle="1" w:styleId="RCheading2">
    <w:name w:val="RC heading2"/>
    <w:autoRedefine/>
    <w:qFormat/>
    <w:rsid w:val="00C75AF3"/>
    <w:pPr>
      <w:spacing w:after="200" w:line="240" w:lineRule="exact"/>
      <w:ind w:left="-360"/>
    </w:pPr>
    <w:rPr>
      <w:rFonts w:ascii="Verdana" w:eastAsia="Times New Roman" w:hAnsi="Verdana"/>
      <w:b/>
      <w:bCs/>
      <w:color w:val="003152"/>
      <w:lang w:eastAsia="en-US"/>
    </w:rPr>
  </w:style>
  <w:style w:type="paragraph" w:customStyle="1" w:styleId="RCnormal">
    <w:name w:val="RC normal"/>
    <w:autoRedefine/>
    <w:qFormat/>
    <w:rsid w:val="003710B3"/>
    <w:pPr>
      <w:spacing w:after="200" w:line="240" w:lineRule="exact"/>
      <w:ind w:left="-360"/>
    </w:pPr>
    <w:rPr>
      <w:rFonts w:ascii="Verdana" w:eastAsia="Times New Roman" w:hAnsi="Verdana"/>
      <w:lang w:eastAsia="en-US"/>
    </w:rPr>
  </w:style>
  <w:style w:type="paragraph" w:customStyle="1" w:styleId="RClistparagraph">
    <w:name w:val="RC list paragraph"/>
    <w:basedOn w:val="Normal"/>
    <w:link w:val="RClistparagraphChar"/>
    <w:autoRedefine/>
    <w:qFormat/>
    <w:rsid w:val="00C75AF3"/>
    <w:pPr>
      <w:numPr>
        <w:numId w:val="2"/>
      </w:numPr>
      <w:spacing w:after="240" w:line="240" w:lineRule="exact"/>
    </w:pPr>
  </w:style>
  <w:style w:type="paragraph" w:customStyle="1" w:styleId="RCemphasis">
    <w:name w:val="RC emphasis"/>
    <w:autoRedefine/>
    <w:qFormat/>
    <w:rsid w:val="00C75AF3"/>
    <w:pPr>
      <w:spacing w:after="200" w:line="240" w:lineRule="exact"/>
      <w:ind w:left="-360"/>
    </w:pPr>
    <w:rPr>
      <w:rFonts w:ascii="Verdana" w:eastAsia="Times New Roman" w:hAnsi="Verdana"/>
      <w:i/>
      <w:lang w:eastAsia="en-US"/>
    </w:rPr>
  </w:style>
  <w:style w:type="paragraph" w:customStyle="1" w:styleId="RCstrongemphasis">
    <w:name w:val="RC strong emphasis"/>
    <w:autoRedefine/>
    <w:qFormat/>
    <w:rsid w:val="00C75AF3"/>
    <w:pPr>
      <w:spacing w:after="200" w:line="240" w:lineRule="exact"/>
      <w:ind w:left="-360"/>
    </w:pPr>
    <w:rPr>
      <w:rFonts w:ascii="Verdana" w:eastAsia="Times New Roman" w:hAnsi="Verdana"/>
      <w:b/>
      <w:i/>
      <w:lang w:eastAsia="en-US"/>
    </w:rPr>
  </w:style>
  <w:style w:type="paragraph" w:customStyle="1" w:styleId="RCbulletlist">
    <w:name w:val="RC bullet list"/>
    <w:next w:val="RCnormal"/>
    <w:link w:val="RCbulletlistChar"/>
    <w:qFormat/>
    <w:rsid w:val="00C75AF3"/>
    <w:pPr>
      <w:numPr>
        <w:numId w:val="1"/>
      </w:numPr>
      <w:tabs>
        <w:tab w:val="left" w:pos="0"/>
      </w:tabs>
      <w:spacing w:after="120" w:line="240" w:lineRule="exact"/>
      <w:ind w:left="0"/>
    </w:pPr>
    <w:rPr>
      <w:rFonts w:ascii="Verdana" w:eastAsia="Times New Roman" w:hAnsi="Verdana"/>
      <w:bCs/>
      <w:color w:val="000000" w:themeColor="text1"/>
      <w:lang w:eastAsia="en-US"/>
    </w:rPr>
  </w:style>
  <w:style w:type="character" w:customStyle="1" w:styleId="RCbulletlistChar">
    <w:name w:val="RC bullet list Char"/>
    <w:basedOn w:val="DefaultParagraphFont"/>
    <w:link w:val="RCbulletlist"/>
    <w:rsid w:val="00C75AF3"/>
    <w:rPr>
      <w:rFonts w:ascii="Verdana" w:eastAsia="Times New Roman" w:hAnsi="Verdana"/>
      <w:bCs/>
      <w:color w:val="000000" w:themeColor="text1"/>
      <w:lang w:eastAsia="en-US"/>
    </w:rPr>
  </w:style>
  <w:style w:type="character" w:customStyle="1" w:styleId="RClistparagraphChar">
    <w:name w:val="RC list paragraph Char"/>
    <w:basedOn w:val="DefaultParagraphFont"/>
    <w:link w:val="RClistparagraph"/>
    <w:rsid w:val="00C75AF3"/>
    <w:rPr>
      <w:rFonts w:ascii="Verdana" w:eastAsia="Times New Roman" w:hAnsi="Verdana"/>
      <w:lang w:eastAsia="en-US"/>
    </w:rPr>
  </w:style>
  <w:style w:type="paragraph" w:styleId="BalloonText">
    <w:name w:val="Balloon Text"/>
    <w:basedOn w:val="Normal"/>
    <w:link w:val="BalloonTextChar"/>
    <w:uiPriority w:val="99"/>
    <w:semiHidden/>
    <w:unhideWhenUsed/>
    <w:rsid w:val="008B145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B1454"/>
    <w:rPr>
      <w:rFonts w:ascii="Lucida Grande" w:eastAsia="Times New Roman" w:hAnsi="Lucida Grande" w:cs="Lucida Grande"/>
      <w:sz w:val="18"/>
      <w:szCs w:val="18"/>
      <w:lang w:eastAsia="en-US"/>
    </w:rPr>
  </w:style>
  <w:style w:type="paragraph" w:customStyle="1" w:styleId="A-TXTCanMEDStoolkit">
    <w:name w:val="A-TXT_CanMEDS toolkit"/>
    <w:basedOn w:val="BodyText"/>
    <w:uiPriority w:val="99"/>
    <w:qFormat/>
    <w:rsid w:val="00412654"/>
    <w:pPr>
      <w:spacing w:after="0"/>
    </w:pPr>
    <w:rPr>
      <w:rFonts w:eastAsia="SimSun"/>
      <w:i/>
      <w:sz w:val="19"/>
      <w:szCs w:val="19"/>
      <w:lang w:val="en-CA"/>
    </w:rPr>
  </w:style>
  <w:style w:type="paragraph" w:customStyle="1" w:styleId="NoParagraphStyle">
    <w:name w:val="[No Paragraph Style]"/>
    <w:rsid w:val="00412654"/>
    <w:pPr>
      <w:widowControl w:val="0"/>
      <w:autoSpaceDE w:val="0"/>
      <w:autoSpaceDN w:val="0"/>
      <w:adjustRightInd w:val="0"/>
      <w:spacing w:line="288" w:lineRule="auto"/>
      <w:textAlignment w:val="center"/>
    </w:pPr>
    <w:rPr>
      <w:rFonts w:ascii="Times-Roman" w:eastAsiaTheme="minorHAnsi" w:hAnsi="Times-Roman" w:cs="Times-Roman"/>
      <w:color w:val="000000"/>
      <w:sz w:val="24"/>
      <w:szCs w:val="24"/>
      <w:lang w:eastAsia="en-US"/>
    </w:rPr>
  </w:style>
  <w:style w:type="paragraph" w:customStyle="1" w:styleId="Body">
    <w:name w:val="Body"/>
    <w:basedOn w:val="Normal"/>
    <w:uiPriority w:val="99"/>
    <w:rsid w:val="00412654"/>
    <w:pPr>
      <w:widowControl w:val="0"/>
      <w:tabs>
        <w:tab w:val="left" w:pos="360"/>
      </w:tabs>
      <w:autoSpaceDE w:val="0"/>
      <w:autoSpaceDN w:val="0"/>
      <w:adjustRightInd w:val="0"/>
      <w:spacing w:line="250" w:lineRule="atLeast"/>
      <w:ind w:firstLine="270"/>
      <w:jc w:val="both"/>
      <w:textAlignment w:val="center"/>
    </w:pPr>
    <w:rPr>
      <w:rFonts w:ascii="AGaramondPro-Regular" w:eastAsiaTheme="minorHAnsi" w:hAnsi="AGaramondPro-Regular" w:cs="AGaramondPro-Regular"/>
      <w:iCs/>
      <w:color w:val="000000"/>
      <w:sz w:val="20"/>
      <w:szCs w:val="20"/>
    </w:rPr>
  </w:style>
  <w:style w:type="paragraph" w:customStyle="1" w:styleId="Body-introparagraph">
    <w:name w:val="Body - intro paragraph"/>
    <w:basedOn w:val="Body"/>
    <w:uiPriority w:val="99"/>
    <w:rsid w:val="00412654"/>
    <w:pPr>
      <w:ind w:firstLine="0"/>
    </w:pPr>
  </w:style>
  <w:style w:type="paragraph" w:customStyle="1" w:styleId="Body-1stbullet">
    <w:name w:val="Body - 1st bullet"/>
    <w:basedOn w:val="Body"/>
    <w:uiPriority w:val="99"/>
    <w:rsid w:val="00412654"/>
    <w:pPr>
      <w:spacing w:before="90"/>
      <w:ind w:left="270" w:hanging="270"/>
    </w:pPr>
  </w:style>
  <w:style w:type="paragraph" w:customStyle="1" w:styleId="Body-2ndnumbering">
    <w:name w:val="Body - 2nd numbering"/>
    <w:basedOn w:val="Body"/>
    <w:uiPriority w:val="99"/>
    <w:rsid w:val="00412654"/>
    <w:pPr>
      <w:tabs>
        <w:tab w:val="clear" w:pos="360"/>
        <w:tab w:val="left" w:pos="320"/>
      </w:tabs>
      <w:spacing w:before="90"/>
      <w:ind w:left="540" w:hanging="270"/>
    </w:pPr>
  </w:style>
  <w:style w:type="paragraph" w:customStyle="1" w:styleId="Body-2ndbullet">
    <w:name w:val="Body - 2nd bullet"/>
    <w:basedOn w:val="Body-1stbullet"/>
    <w:uiPriority w:val="99"/>
    <w:rsid w:val="00412654"/>
    <w:pPr>
      <w:ind w:left="540"/>
    </w:pPr>
  </w:style>
  <w:style w:type="paragraph" w:customStyle="1" w:styleId="Subheadfullcaps">
    <w:name w:val="Subhead full caps"/>
    <w:basedOn w:val="Body"/>
    <w:uiPriority w:val="99"/>
    <w:rsid w:val="00412654"/>
    <w:pPr>
      <w:suppressAutoHyphens/>
      <w:spacing w:after="90"/>
      <w:ind w:firstLine="0"/>
      <w:jc w:val="left"/>
    </w:pPr>
    <w:rPr>
      <w:rFonts w:ascii="AGaramondPro-Bold" w:hAnsi="AGaramondPro-Bold" w:cs="AGaramondPro-Bold"/>
      <w:b/>
      <w:bCs/>
      <w:i/>
      <w:iCs w:val="0"/>
      <w:caps/>
    </w:rPr>
  </w:style>
  <w:style w:type="paragraph" w:customStyle="1" w:styleId="Tables">
    <w:name w:val="Tables"/>
    <w:basedOn w:val="Body-introparagraph"/>
    <w:uiPriority w:val="99"/>
    <w:rsid w:val="00412654"/>
    <w:pPr>
      <w:suppressAutoHyphens/>
      <w:spacing w:line="200" w:lineRule="atLeast"/>
      <w:jc w:val="left"/>
    </w:pPr>
    <w:rPr>
      <w:rFonts w:ascii="Frutiger-Light" w:hAnsi="Frutiger-Light" w:cs="Frutiger-Light"/>
      <w:sz w:val="17"/>
      <w:szCs w:val="17"/>
    </w:rPr>
  </w:style>
  <w:style w:type="paragraph" w:customStyle="1" w:styleId="Footnotewithrule">
    <w:name w:val="Footnote with rule"/>
    <w:basedOn w:val="Normal"/>
    <w:uiPriority w:val="99"/>
    <w:rsid w:val="00412654"/>
    <w:pPr>
      <w:widowControl w:val="0"/>
      <w:pBdr>
        <w:top w:val="single" w:sz="4" w:space="9" w:color="auto"/>
      </w:pBdr>
      <w:tabs>
        <w:tab w:val="left" w:pos="360"/>
      </w:tabs>
      <w:suppressAutoHyphens/>
      <w:autoSpaceDE w:val="0"/>
      <w:autoSpaceDN w:val="0"/>
      <w:adjustRightInd w:val="0"/>
      <w:spacing w:line="160" w:lineRule="atLeast"/>
      <w:ind w:left="180" w:hanging="180"/>
      <w:textAlignment w:val="center"/>
    </w:pPr>
    <w:rPr>
      <w:rFonts w:ascii="Frutiger-Light" w:eastAsiaTheme="minorHAnsi" w:hAnsi="Frutiger-Light" w:cs="Frutiger-Light"/>
      <w:iCs/>
      <w:color w:val="000000"/>
      <w:sz w:val="14"/>
      <w:szCs w:val="14"/>
    </w:rPr>
  </w:style>
  <w:style w:type="paragraph" w:styleId="BodyText">
    <w:name w:val="Body Text"/>
    <w:basedOn w:val="Normal"/>
    <w:link w:val="BodyTextChar"/>
    <w:uiPriority w:val="99"/>
    <w:semiHidden/>
    <w:unhideWhenUsed/>
    <w:rsid w:val="00412654"/>
    <w:pPr>
      <w:spacing w:after="120"/>
    </w:pPr>
  </w:style>
  <w:style w:type="character" w:customStyle="1" w:styleId="BodyTextChar">
    <w:name w:val="Body Text Char"/>
    <w:basedOn w:val="DefaultParagraphFont"/>
    <w:link w:val="BodyText"/>
    <w:uiPriority w:val="99"/>
    <w:semiHidden/>
    <w:rsid w:val="00412654"/>
    <w:rPr>
      <w:rFonts w:ascii="Frutiger LT Std 45 Light" w:eastAsia="MS ??" w:hAnsi="Frutiger LT Std 45 Light"/>
      <w:i/>
      <w:color w:val="557FA6"/>
      <w:sz w:val="22"/>
      <w:szCs w:val="22"/>
      <w:lang w:eastAsia="en-US"/>
    </w:rPr>
  </w:style>
  <w:style w:type="paragraph" w:styleId="ListParagraph">
    <w:name w:val="List Paragraph"/>
    <w:basedOn w:val="Normal"/>
    <w:qFormat/>
    <w:rsid w:val="00540F3D"/>
    <w:pPr>
      <w:ind w:left="720"/>
      <w:contextualSpacing/>
    </w:pPr>
  </w:style>
  <w:style w:type="paragraph" w:styleId="FootnoteText">
    <w:name w:val="footnote text"/>
    <w:basedOn w:val="Normal"/>
    <w:link w:val="FootnoteTextChar"/>
    <w:uiPriority w:val="99"/>
    <w:unhideWhenUsed/>
    <w:rsid w:val="00DE6271"/>
    <w:rPr>
      <w:sz w:val="20"/>
      <w:szCs w:val="20"/>
    </w:rPr>
  </w:style>
  <w:style w:type="character" w:customStyle="1" w:styleId="FootnoteTextChar">
    <w:name w:val="Footnote Text Char"/>
    <w:basedOn w:val="DefaultParagraphFont"/>
    <w:link w:val="FootnoteText"/>
    <w:uiPriority w:val="99"/>
    <w:rsid w:val="00DE6271"/>
    <w:rPr>
      <w:rFonts w:ascii="Verdana" w:eastAsia="MS ??" w:hAnsi="Verdana"/>
      <w:lang w:eastAsia="en-US"/>
    </w:rPr>
  </w:style>
  <w:style w:type="character" w:styleId="FootnoteReference">
    <w:name w:val="footnote reference"/>
    <w:basedOn w:val="DefaultParagraphFont"/>
    <w:uiPriority w:val="99"/>
    <w:semiHidden/>
    <w:unhideWhenUsed/>
    <w:rsid w:val="00DE6271"/>
    <w:rPr>
      <w:vertAlign w:val="superscript"/>
    </w:rPr>
  </w:style>
  <w:style w:type="paragraph" w:customStyle="1" w:styleId="TGCreatedby">
    <w:name w:val="TG Created by"/>
    <w:basedOn w:val="Normal"/>
    <w:link w:val="TGCreatedbyChar"/>
    <w:qFormat/>
    <w:rsid w:val="000A148E"/>
    <w:rPr>
      <w:sz w:val="18"/>
    </w:rPr>
  </w:style>
  <w:style w:type="character" w:customStyle="1" w:styleId="Heading1Char">
    <w:name w:val="Heading 1 Char"/>
    <w:basedOn w:val="DefaultParagraphFont"/>
    <w:link w:val="Heading1"/>
    <w:uiPriority w:val="9"/>
    <w:rsid w:val="002134CB"/>
    <w:rPr>
      <w:rFonts w:ascii="Verdana" w:eastAsiaTheme="majorEastAsia" w:hAnsi="Verdana" w:cstheme="majorBidi"/>
      <w:b/>
      <w:bCs/>
      <w:sz w:val="22"/>
      <w:szCs w:val="28"/>
      <w:lang w:eastAsia="en-US"/>
    </w:rPr>
  </w:style>
  <w:style w:type="character" w:customStyle="1" w:styleId="TGCreatedbyChar">
    <w:name w:val="TG Created by Char"/>
    <w:basedOn w:val="DefaultParagraphFont"/>
    <w:link w:val="TGCreatedby"/>
    <w:rsid w:val="000A148E"/>
    <w:rPr>
      <w:rFonts w:ascii="Verdana" w:eastAsia="MS ??" w:hAnsi="Verdana"/>
      <w:sz w:val="18"/>
      <w:szCs w:val="22"/>
      <w:lang w:eastAsia="en-US"/>
    </w:rPr>
  </w:style>
  <w:style w:type="paragraph" w:styleId="Quote">
    <w:name w:val="Quote"/>
    <w:basedOn w:val="Normal"/>
    <w:next w:val="Normal"/>
    <w:link w:val="QuoteChar"/>
    <w:uiPriority w:val="29"/>
    <w:qFormat/>
    <w:rsid w:val="002258D3"/>
    <w:rPr>
      <w:i/>
      <w:iCs/>
      <w:color w:val="000000" w:themeColor="text1"/>
    </w:rPr>
  </w:style>
  <w:style w:type="character" w:customStyle="1" w:styleId="QuoteChar">
    <w:name w:val="Quote Char"/>
    <w:basedOn w:val="DefaultParagraphFont"/>
    <w:link w:val="Quote"/>
    <w:uiPriority w:val="29"/>
    <w:rsid w:val="002258D3"/>
    <w:rPr>
      <w:rFonts w:ascii="Verdana" w:eastAsia="MS ??" w:hAnsi="Verdana"/>
      <w:i/>
      <w:iCs/>
      <w:color w:val="000000" w:themeColor="text1"/>
      <w:sz w:val="22"/>
      <w:szCs w:val="22"/>
      <w:lang w:eastAsia="en-US"/>
    </w:rPr>
  </w:style>
  <w:style w:type="paragraph" w:customStyle="1" w:styleId="TGFooter">
    <w:name w:val="TG Footer"/>
    <w:basedOn w:val="TGCreatedby"/>
    <w:link w:val="TGFooterChar"/>
    <w:qFormat/>
    <w:rsid w:val="000A148E"/>
    <w:rPr>
      <w:sz w:val="16"/>
      <w:szCs w:val="14"/>
    </w:rPr>
  </w:style>
  <w:style w:type="paragraph" w:styleId="EndnoteText">
    <w:name w:val="endnote text"/>
    <w:basedOn w:val="Normal"/>
    <w:link w:val="EndnoteTextChar"/>
    <w:uiPriority w:val="99"/>
    <w:unhideWhenUsed/>
    <w:rsid w:val="00DD641B"/>
    <w:rPr>
      <w:sz w:val="20"/>
      <w:szCs w:val="20"/>
    </w:rPr>
  </w:style>
  <w:style w:type="character" w:customStyle="1" w:styleId="TGFooterChar">
    <w:name w:val="TG Footer Char"/>
    <w:basedOn w:val="TGCreatedbyChar"/>
    <w:link w:val="TGFooter"/>
    <w:rsid w:val="000A148E"/>
    <w:rPr>
      <w:rFonts w:ascii="Verdana" w:eastAsia="MS ??" w:hAnsi="Verdana"/>
      <w:sz w:val="16"/>
      <w:szCs w:val="14"/>
      <w:lang w:eastAsia="en-US"/>
    </w:rPr>
  </w:style>
  <w:style w:type="character" w:customStyle="1" w:styleId="EndnoteTextChar">
    <w:name w:val="Endnote Text Char"/>
    <w:basedOn w:val="DefaultParagraphFont"/>
    <w:link w:val="EndnoteText"/>
    <w:uiPriority w:val="99"/>
    <w:rsid w:val="00DD641B"/>
    <w:rPr>
      <w:rFonts w:ascii="Verdana" w:eastAsia="MS ??" w:hAnsi="Verdana"/>
      <w:lang w:eastAsia="en-US"/>
    </w:rPr>
  </w:style>
  <w:style w:type="character" w:styleId="EndnoteReference">
    <w:name w:val="endnote reference"/>
    <w:basedOn w:val="DefaultParagraphFont"/>
    <w:uiPriority w:val="99"/>
    <w:semiHidden/>
    <w:unhideWhenUsed/>
    <w:rsid w:val="00DD641B"/>
    <w:rPr>
      <w:vertAlign w:val="superscript"/>
    </w:rPr>
  </w:style>
  <w:style w:type="paragraph" w:customStyle="1" w:styleId="Tip-bodybold">
    <w:name w:val="Tip - body bold"/>
    <w:basedOn w:val="Body"/>
    <w:uiPriority w:val="99"/>
    <w:rsid w:val="00A20EC6"/>
    <w:pPr>
      <w:suppressAutoHyphens/>
      <w:spacing w:after="90"/>
      <w:ind w:firstLine="0"/>
      <w:jc w:val="left"/>
    </w:pPr>
    <w:rPr>
      <w:rFonts w:ascii="AGaramondPro-Bold" w:hAnsi="AGaramondPro-Bold" w:cs="AGaramondPro-Bold"/>
      <w:b/>
      <w:bCs/>
      <w:iCs w:val="0"/>
      <w:noProof w:val="0"/>
    </w:rPr>
  </w:style>
  <w:style w:type="paragraph" w:customStyle="1" w:styleId="Body-1stnumbering">
    <w:name w:val="Body - 1st numbering"/>
    <w:basedOn w:val="Body"/>
    <w:uiPriority w:val="99"/>
    <w:rsid w:val="00A20EC6"/>
    <w:pPr>
      <w:spacing w:before="90"/>
      <w:ind w:left="270" w:hanging="270"/>
    </w:pPr>
    <w:rPr>
      <w:i/>
      <w:noProof w:val="0"/>
    </w:rPr>
  </w:style>
  <w:style w:type="paragraph" w:customStyle="1" w:styleId="Tables-firstnumbering">
    <w:name w:val="Tables - first numbering"/>
    <w:basedOn w:val="Normal"/>
    <w:uiPriority w:val="99"/>
    <w:rsid w:val="00A20EC6"/>
    <w:pPr>
      <w:widowControl w:val="0"/>
      <w:suppressAutoHyphens/>
      <w:autoSpaceDE w:val="0"/>
      <w:autoSpaceDN w:val="0"/>
      <w:adjustRightInd w:val="0"/>
      <w:spacing w:line="200" w:lineRule="atLeast"/>
      <w:ind w:left="180" w:hanging="180"/>
      <w:textAlignment w:val="center"/>
    </w:pPr>
    <w:rPr>
      <w:rFonts w:ascii="Frutiger-Light" w:eastAsiaTheme="minorHAnsi" w:hAnsi="Frutiger-Light" w:cs="Frutiger-Light"/>
      <w:b/>
      <w:bCs/>
      <w:noProof w:val="0"/>
      <w:color w:val="000000"/>
      <w:sz w:val="17"/>
      <w:szCs w:val="1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4EC3"/>
    <w:rPr>
      <w:rFonts w:ascii="Verdana" w:eastAsia="MS ??" w:hAnsi="Verdana"/>
      <w:noProof/>
      <w:sz w:val="22"/>
      <w:szCs w:val="22"/>
      <w:lang w:eastAsia="en-US"/>
    </w:rPr>
  </w:style>
  <w:style w:type="paragraph" w:styleId="Heading1">
    <w:name w:val="heading 1"/>
    <w:basedOn w:val="Normal"/>
    <w:next w:val="Normal"/>
    <w:link w:val="Heading1Char"/>
    <w:uiPriority w:val="9"/>
    <w:qFormat/>
    <w:rsid w:val="002134CB"/>
    <w:pPr>
      <w:keepNext/>
      <w:keepLines/>
      <w:outlineLvl w:val="0"/>
    </w:pPr>
    <w:rPr>
      <w:rFonts w:eastAsiaTheme="majorEastAsia" w:cstheme="majorBid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ectionNumber">
    <w:name w:val="*Section Number"/>
    <w:basedOn w:val="DefaultParagraphFont"/>
    <w:uiPriority w:val="1"/>
    <w:qFormat/>
    <w:rsid w:val="000E7B9F"/>
    <w:rPr>
      <w:rFonts w:ascii="Arial-BoldMT" w:hAnsi="Arial-BoldMT" w:cs="Arial-BoldMT"/>
      <w:b/>
      <w:bCs/>
      <w:color w:val="FFFFFF" w:themeColor="background1"/>
      <w:sz w:val="56"/>
      <w:szCs w:val="56"/>
    </w:rPr>
  </w:style>
  <w:style w:type="character" w:customStyle="1" w:styleId="SectionTitle">
    <w:name w:val="*Section Title"/>
    <w:basedOn w:val="DefaultParagraphFont"/>
    <w:uiPriority w:val="1"/>
    <w:qFormat/>
    <w:rsid w:val="000E7B9F"/>
    <w:rPr>
      <w:rFonts w:ascii="Arial" w:hAnsi="Arial" w:cs="Arial"/>
      <w:b/>
      <w:bCs/>
      <w:sz w:val="28"/>
      <w:szCs w:val="28"/>
    </w:rPr>
  </w:style>
  <w:style w:type="character" w:customStyle="1" w:styleId="MainHeading">
    <w:name w:val="*Main Heading"/>
    <w:basedOn w:val="DefaultParagraphFont"/>
    <w:uiPriority w:val="1"/>
    <w:qFormat/>
    <w:rsid w:val="002258D3"/>
    <w:rPr>
      <w:rFonts w:ascii="Verdana" w:hAnsi="Verdana" w:cs="Arial-Black"/>
      <w:b/>
      <w:color w:val="auto"/>
      <w:sz w:val="28"/>
      <w:szCs w:val="32"/>
    </w:rPr>
  </w:style>
  <w:style w:type="character" w:customStyle="1" w:styleId="Subheading">
    <w:name w:val="*Subheading"/>
    <w:basedOn w:val="DefaultParagraphFont"/>
    <w:uiPriority w:val="1"/>
    <w:qFormat/>
    <w:rsid w:val="000E7B9F"/>
    <w:rPr>
      <w:rFonts w:ascii="Arial-Black" w:hAnsi="Arial-Black" w:cs="Arial-Black"/>
      <w:color w:val="264F48"/>
      <w:sz w:val="28"/>
      <w:szCs w:val="28"/>
    </w:rPr>
  </w:style>
  <w:style w:type="character" w:customStyle="1" w:styleId="Bodycopy">
    <w:name w:val="*Bodycopy"/>
    <w:basedOn w:val="DefaultParagraphFont"/>
    <w:uiPriority w:val="1"/>
    <w:qFormat/>
    <w:rsid w:val="000E7B9F"/>
    <w:rPr>
      <w:rFonts w:ascii="Calibri" w:hAnsi="Calibri" w:cs="Calibri"/>
    </w:rPr>
  </w:style>
  <w:style w:type="character" w:customStyle="1" w:styleId="BodycopyPrimeBullets">
    <w:name w:val="*Bodycopy Prime Bullets"/>
    <w:basedOn w:val="DefaultParagraphFont"/>
    <w:uiPriority w:val="1"/>
    <w:qFormat/>
    <w:rsid w:val="000E7B9F"/>
    <w:rPr>
      <w:rFonts w:ascii="Calibri" w:hAnsi="Calibri" w:cs="Calibri"/>
    </w:rPr>
  </w:style>
  <w:style w:type="character" w:customStyle="1" w:styleId="BodycopySecondBullets">
    <w:name w:val="*Bodycopy Second Bullets"/>
    <w:basedOn w:val="DefaultParagraphFont"/>
    <w:uiPriority w:val="1"/>
    <w:qFormat/>
    <w:rsid w:val="000E7B9F"/>
    <w:rPr>
      <w:rFonts w:ascii="Calibri" w:hAnsi="Calibri" w:cs="Calibri"/>
    </w:rPr>
  </w:style>
  <w:style w:type="paragraph" w:customStyle="1" w:styleId="RCheading1">
    <w:name w:val="RC heading1"/>
    <w:basedOn w:val="Normal"/>
    <w:autoRedefine/>
    <w:qFormat/>
    <w:rsid w:val="006D1D5E"/>
    <w:pPr>
      <w:jc w:val="center"/>
    </w:pPr>
    <w:rPr>
      <w:sz w:val="28"/>
      <w:szCs w:val="28"/>
    </w:rPr>
  </w:style>
  <w:style w:type="paragraph" w:styleId="Header">
    <w:name w:val="header"/>
    <w:basedOn w:val="Normal"/>
    <w:link w:val="HeaderChar"/>
    <w:uiPriority w:val="99"/>
    <w:unhideWhenUsed/>
    <w:rsid w:val="00C75AF3"/>
    <w:pPr>
      <w:tabs>
        <w:tab w:val="center" w:pos="4320"/>
        <w:tab w:val="right" w:pos="8640"/>
      </w:tabs>
    </w:pPr>
  </w:style>
  <w:style w:type="character" w:customStyle="1" w:styleId="HeaderChar">
    <w:name w:val="Header Char"/>
    <w:basedOn w:val="DefaultParagraphFont"/>
    <w:link w:val="Header"/>
    <w:uiPriority w:val="99"/>
    <w:rsid w:val="00C75AF3"/>
    <w:rPr>
      <w:sz w:val="24"/>
      <w:szCs w:val="24"/>
      <w:lang w:eastAsia="en-US"/>
    </w:rPr>
  </w:style>
  <w:style w:type="paragraph" w:styleId="Footer">
    <w:name w:val="footer"/>
    <w:basedOn w:val="Normal"/>
    <w:link w:val="FooterChar"/>
    <w:uiPriority w:val="99"/>
    <w:unhideWhenUsed/>
    <w:rsid w:val="00C75AF3"/>
    <w:pPr>
      <w:tabs>
        <w:tab w:val="center" w:pos="4320"/>
        <w:tab w:val="right" w:pos="8640"/>
      </w:tabs>
    </w:pPr>
  </w:style>
  <w:style w:type="character" w:customStyle="1" w:styleId="FooterChar">
    <w:name w:val="Footer Char"/>
    <w:basedOn w:val="DefaultParagraphFont"/>
    <w:link w:val="Footer"/>
    <w:uiPriority w:val="99"/>
    <w:rsid w:val="00C75AF3"/>
    <w:rPr>
      <w:sz w:val="24"/>
      <w:szCs w:val="24"/>
      <w:lang w:eastAsia="en-US"/>
    </w:rPr>
  </w:style>
  <w:style w:type="paragraph" w:customStyle="1" w:styleId="RCtitle">
    <w:name w:val="RC title"/>
    <w:autoRedefine/>
    <w:qFormat/>
    <w:rsid w:val="00B749A2"/>
    <w:pPr>
      <w:spacing w:line="240" w:lineRule="exact"/>
      <w:ind w:left="-720" w:right="-360" w:firstLine="720"/>
    </w:pPr>
    <w:rPr>
      <w:rFonts w:ascii="Verdana" w:eastAsia="Times New Roman" w:hAnsi="Verdana"/>
      <w:color w:val="003152"/>
      <w:sz w:val="18"/>
      <w:szCs w:val="18"/>
      <w:lang w:eastAsia="en-US"/>
    </w:rPr>
  </w:style>
  <w:style w:type="paragraph" w:customStyle="1" w:styleId="RCpagenumber">
    <w:name w:val="RC page number"/>
    <w:basedOn w:val="Normal"/>
    <w:link w:val="RCpagenumberChar"/>
    <w:autoRedefine/>
    <w:qFormat/>
    <w:rsid w:val="00B749A2"/>
    <w:pPr>
      <w:tabs>
        <w:tab w:val="left" w:pos="504"/>
        <w:tab w:val="center" w:pos="4680"/>
        <w:tab w:val="right" w:pos="10854"/>
      </w:tabs>
      <w:ind w:right="-630"/>
    </w:pPr>
    <w:rPr>
      <w:color w:val="000000"/>
      <w:sz w:val="18"/>
      <w:szCs w:val="18"/>
    </w:rPr>
  </w:style>
  <w:style w:type="character" w:customStyle="1" w:styleId="RCpagenumberChar">
    <w:name w:val="RC page number Char"/>
    <w:basedOn w:val="DefaultParagraphFont"/>
    <w:link w:val="RCpagenumber"/>
    <w:rsid w:val="00B749A2"/>
    <w:rPr>
      <w:rFonts w:ascii="Verdana" w:eastAsia="MS ??" w:hAnsi="Verdana"/>
      <w:noProof/>
      <w:color w:val="000000"/>
      <w:sz w:val="18"/>
      <w:szCs w:val="18"/>
      <w:lang w:eastAsia="en-US"/>
    </w:rPr>
  </w:style>
  <w:style w:type="paragraph" w:customStyle="1" w:styleId="RCfooter">
    <w:name w:val="RC footer"/>
    <w:basedOn w:val="Normal"/>
    <w:autoRedefine/>
    <w:qFormat/>
    <w:rsid w:val="00C75AF3"/>
    <w:pPr>
      <w:spacing w:before="200" w:after="200" w:line="100" w:lineRule="exact"/>
      <w:ind w:left="-720" w:right="-720"/>
    </w:pPr>
    <w:rPr>
      <w:rFonts w:cs="Arial"/>
      <w:iCs/>
      <w:sz w:val="10"/>
      <w:szCs w:val="10"/>
    </w:rPr>
  </w:style>
  <w:style w:type="paragraph" w:customStyle="1" w:styleId="RCstrong">
    <w:name w:val="RC strong"/>
    <w:autoRedefine/>
    <w:qFormat/>
    <w:rsid w:val="00C75AF3"/>
    <w:pPr>
      <w:spacing w:after="200" w:line="240" w:lineRule="exact"/>
      <w:ind w:left="-360"/>
    </w:pPr>
    <w:rPr>
      <w:rFonts w:ascii="Verdana" w:eastAsia="Times New Roman" w:hAnsi="Verdana"/>
      <w:b/>
      <w:lang w:eastAsia="en-US"/>
    </w:rPr>
  </w:style>
  <w:style w:type="paragraph" w:customStyle="1" w:styleId="RCheading2">
    <w:name w:val="RC heading2"/>
    <w:autoRedefine/>
    <w:qFormat/>
    <w:rsid w:val="00C75AF3"/>
    <w:pPr>
      <w:spacing w:after="200" w:line="240" w:lineRule="exact"/>
      <w:ind w:left="-360"/>
    </w:pPr>
    <w:rPr>
      <w:rFonts w:ascii="Verdana" w:eastAsia="Times New Roman" w:hAnsi="Verdana"/>
      <w:b/>
      <w:bCs/>
      <w:color w:val="003152"/>
      <w:lang w:eastAsia="en-US"/>
    </w:rPr>
  </w:style>
  <w:style w:type="paragraph" w:customStyle="1" w:styleId="RCnormal">
    <w:name w:val="RC normal"/>
    <w:autoRedefine/>
    <w:qFormat/>
    <w:rsid w:val="003710B3"/>
    <w:pPr>
      <w:spacing w:after="200" w:line="240" w:lineRule="exact"/>
      <w:ind w:left="-360"/>
    </w:pPr>
    <w:rPr>
      <w:rFonts w:ascii="Verdana" w:eastAsia="Times New Roman" w:hAnsi="Verdana"/>
      <w:lang w:eastAsia="en-US"/>
    </w:rPr>
  </w:style>
  <w:style w:type="paragraph" w:customStyle="1" w:styleId="RClistparagraph">
    <w:name w:val="RC list paragraph"/>
    <w:basedOn w:val="Normal"/>
    <w:link w:val="RClistparagraphChar"/>
    <w:autoRedefine/>
    <w:qFormat/>
    <w:rsid w:val="00C75AF3"/>
    <w:pPr>
      <w:numPr>
        <w:numId w:val="2"/>
      </w:numPr>
      <w:spacing w:after="240" w:line="240" w:lineRule="exact"/>
    </w:pPr>
  </w:style>
  <w:style w:type="paragraph" w:customStyle="1" w:styleId="RCemphasis">
    <w:name w:val="RC emphasis"/>
    <w:autoRedefine/>
    <w:qFormat/>
    <w:rsid w:val="00C75AF3"/>
    <w:pPr>
      <w:spacing w:after="200" w:line="240" w:lineRule="exact"/>
      <w:ind w:left="-360"/>
    </w:pPr>
    <w:rPr>
      <w:rFonts w:ascii="Verdana" w:eastAsia="Times New Roman" w:hAnsi="Verdana"/>
      <w:i/>
      <w:lang w:eastAsia="en-US"/>
    </w:rPr>
  </w:style>
  <w:style w:type="paragraph" w:customStyle="1" w:styleId="RCstrongemphasis">
    <w:name w:val="RC strong emphasis"/>
    <w:autoRedefine/>
    <w:qFormat/>
    <w:rsid w:val="00C75AF3"/>
    <w:pPr>
      <w:spacing w:after="200" w:line="240" w:lineRule="exact"/>
      <w:ind w:left="-360"/>
    </w:pPr>
    <w:rPr>
      <w:rFonts w:ascii="Verdana" w:eastAsia="Times New Roman" w:hAnsi="Verdana"/>
      <w:b/>
      <w:i/>
      <w:lang w:eastAsia="en-US"/>
    </w:rPr>
  </w:style>
  <w:style w:type="paragraph" w:customStyle="1" w:styleId="RCbulletlist">
    <w:name w:val="RC bullet list"/>
    <w:next w:val="RCnormal"/>
    <w:link w:val="RCbulletlistChar"/>
    <w:qFormat/>
    <w:rsid w:val="00C75AF3"/>
    <w:pPr>
      <w:numPr>
        <w:numId w:val="1"/>
      </w:numPr>
      <w:tabs>
        <w:tab w:val="left" w:pos="0"/>
      </w:tabs>
      <w:spacing w:after="120" w:line="240" w:lineRule="exact"/>
      <w:ind w:left="0"/>
    </w:pPr>
    <w:rPr>
      <w:rFonts w:ascii="Verdana" w:eastAsia="Times New Roman" w:hAnsi="Verdana"/>
      <w:bCs/>
      <w:color w:val="000000" w:themeColor="text1"/>
      <w:lang w:eastAsia="en-US"/>
    </w:rPr>
  </w:style>
  <w:style w:type="character" w:customStyle="1" w:styleId="RCbulletlistChar">
    <w:name w:val="RC bullet list Char"/>
    <w:basedOn w:val="DefaultParagraphFont"/>
    <w:link w:val="RCbulletlist"/>
    <w:rsid w:val="00C75AF3"/>
    <w:rPr>
      <w:rFonts w:ascii="Verdana" w:eastAsia="Times New Roman" w:hAnsi="Verdana"/>
      <w:bCs/>
      <w:color w:val="000000" w:themeColor="text1"/>
      <w:lang w:eastAsia="en-US"/>
    </w:rPr>
  </w:style>
  <w:style w:type="character" w:customStyle="1" w:styleId="RClistparagraphChar">
    <w:name w:val="RC list paragraph Char"/>
    <w:basedOn w:val="DefaultParagraphFont"/>
    <w:link w:val="RClistparagraph"/>
    <w:rsid w:val="00C75AF3"/>
    <w:rPr>
      <w:rFonts w:ascii="Verdana" w:eastAsia="Times New Roman" w:hAnsi="Verdana"/>
      <w:lang w:eastAsia="en-US"/>
    </w:rPr>
  </w:style>
  <w:style w:type="paragraph" w:styleId="BalloonText">
    <w:name w:val="Balloon Text"/>
    <w:basedOn w:val="Normal"/>
    <w:link w:val="BalloonTextChar"/>
    <w:uiPriority w:val="99"/>
    <w:semiHidden/>
    <w:unhideWhenUsed/>
    <w:rsid w:val="008B145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B1454"/>
    <w:rPr>
      <w:rFonts w:ascii="Lucida Grande" w:eastAsia="Times New Roman" w:hAnsi="Lucida Grande" w:cs="Lucida Grande"/>
      <w:sz w:val="18"/>
      <w:szCs w:val="18"/>
      <w:lang w:eastAsia="en-US"/>
    </w:rPr>
  </w:style>
  <w:style w:type="paragraph" w:customStyle="1" w:styleId="A-TXTCanMEDStoolkit">
    <w:name w:val="A-TXT_CanMEDS toolkit"/>
    <w:basedOn w:val="BodyText"/>
    <w:uiPriority w:val="99"/>
    <w:qFormat/>
    <w:rsid w:val="00412654"/>
    <w:pPr>
      <w:spacing w:after="0"/>
    </w:pPr>
    <w:rPr>
      <w:rFonts w:eastAsia="SimSun"/>
      <w:i/>
      <w:sz w:val="19"/>
      <w:szCs w:val="19"/>
      <w:lang w:val="en-CA"/>
    </w:rPr>
  </w:style>
  <w:style w:type="paragraph" w:customStyle="1" w:styleId="NoParagraphStyle">
    <w:name w:val="[No Paragraph Style]"/>
    <w:rsid w:val="00412654"/>
    <w:pPr>
      <w:widowControl w:val="0"/>
      <w:autoSpaceDE w:val="0"/>
      <w:autoSpaceDN w:val="0"/>
      <w:adjustRightInd w:val="0"/>
      <w:spacing w:line="288" w:lineRule="auto"/>
      <w:textAlignment w:val="center"/>
    </w:pPr>
    <w:rPr>
      <w:rFonts w:ascii="Times-Roman" w:eastAsiaTheme="minorHAnsi" w:hAnsi="Times-Roman" w:cs="Times-Roman"/>
      <w:color w:val="000000"/>
      <w:sz w:val="24"/>
      <w:szCs w:val="24"/>
      <w:lang w:eastAsia="en-US"/>
    </w:rPr>
  </w:style>
  <w:style w:type="paragraph" w:customStyle="1" w:styleId="Body">
    <w:name w:val="Body"/>
    <w:basedOn w:val="Normal"/>
    <w:uiPriority w:val="99"/>
    <w:rsid w:val="00412654"/>
    <w:pPr>
      <w:widowControl w:val="0"/>
      <w:tabs>
        <w:tab w:val="left" w:pos="360"/>
      </w:tabs>
      <w:autoSpaceDE w:val="0"/>
      <w:autoSpaceDN w:val="0"/>
      <w:adjustRightInd w:val="0"/>
      <w:spacing w:line="250" w:lineRule="atLeast"/>
      <w:ind w:firstLine="270"/>
      <w:jc w:val="both"/>
      <w:textAlignment w:val="center"/>
    </w:pPr>
    <w:rPr>
      <w:rFonts w:ascii="AGaramondPro-Regular" w:eastAsiaTheme="minorHAnsi" w:hAnsi="AGaramondPro-Regular" w:cs="AGaramondPro-Regular"/>
      <w:iCs/>
      <w:color w:val="000000"/>
      <w:sz w:val="20"/>
      <w:szCs w:val="20"/>
    </w:rPr>
  </w:style>
  <w:style w:type="paragraph" w:customStyle="1" w:styleId="Body-introparagraph">
    <w:name w:val="Body - intro paragraph"/>
    <w:basedOn w:val="Body"/>
    <w:uiPriority w:val="99"/>
    <w:rsid w:val="00412654"/>
    <w:pPr>
      <w:ind w:firstLine="0"/>
    </w:pPr>
  </w:style>
  <w:style w:type="paragraph" w:customStyle="1" w:styleId="Body-1stbullet">
    <w:name w:val="Body - 1st bullet"/>
    <w:basedOn w:val="Body"/>
    <w:uiPriority w:val="99"/>
    <w:rsid w:val="00412654"/>
    <w:pPr>
      <w:spacing w:before="90"/>
      <w:ind w:left="270" w:hanging="270"/>
    </w:pPr>
  </w:style>
  <w:style w:type="paragraph" w:customStyle="1" w:styleId="Body-2ndnumbering">
    <w:name w:val="Body - 2nd numbering"/>
    <w:basedOn w:val="Body"/>
    <w:uiPriority w:val="99"/>
    <w:rsid w:val="00412654"/>
    <w:pPr>
      <w:tabs>
        <w:tab w:val="clear" w:pos="360"/>
        <w:tab w:val="left" w:pos="320"/>
      </w:tabs>
      <w:spacing w:before="90"/>
      <w:ind w:left="540" w:hanging="270"/>
    </w:pPr>
  </w:style>
  <w:style w:type="paragraph" w:customStyle="1" w:styleId="Body-2ndbullet">
    <w:name w:val="Body - 2nd bullet"/>
    <w:basedOn w:val="Body-1stbullet"/>
    <w:uiPriority w:val="99"/>
    <w:rsid w:val="00412654"/>
    <w:pPr>
      <w:ind w:left="540"/>
    </w:pPr>
  </w:style>
  <w:style w:type="paragraph" w:customStyle="1" w:styleId="Subheadfullcaps">
    <w:name w:val="Subhead full caps"/>
    <w:basedOn w:val="Body"/>
    <w:uiPriority w:val="99"/>
    <w:rsid w:val="00412654"/>
    <w:pPr>
      <w:suppressAutoHyphens/>
      <w:spacing w:after="90"/>
      <w:ind w:firstLine="0"/>
      <w:jc w:val="left"/>
    </w:pPr>
    <w:rPr>
      <w:rFonts w:ascii="AGaramondPro-Bold" w:hAnsi="AGaramondPro-Bold" w:cs="AGaramondPro-Bold"/>
      <w:b/>
      <w:bCs/>
      <w:i/>
      <w:iCs w:val="0"/>
      <w:caps/>
    </w:rPr>
  </w:style>
  <w:style w:type="paragraph" w:customStyle="1" w:styleId="Tables">
    <w:name w:val="Tables"/>
    <w:basedOn w:val="Body-introparagraph"/>
    <w:uiPriority w:val="99"/>
    <w:rsid w:val="00412654"/>
    <w:pPr>
      <w:suppressAutoHyphens/>
      <w:spacing w:line="200" w:lineRule="atLeast"/>
      <w:jc w:val="left"/>
    </w:pPr>
    <w:rPr>
      <w:rFonts w:ascii="Frutiger-Light" w:hAnsi="Frutiger-Light" w:cs="Frutiger-Light"/>
      <w:sz w:val="17"/>
      <w:szCs w:val="17"/>
    </w:rPr>
  </w:style>
  <w:style w:type="paragraph" w:customStyle="1" w:styleId="Footnotewithrule">
    <w:name w:val="Footnote with rule"/>
    <w:basedOn w:val="Normal"/>
    <w:uiPriority w:val="99"/>
    <w:rsid w:val="00412654"/>
    <w:pPr>
      <w:widowControl w:val="0"/>
      <w:pBdr>
        <w:top w:val="single" w:sz="4" w:space="9" w:color="auto"/>
      </w:pBdr>
      <w:tabs>
        <w:tab w:val="left" w:pos="360"/>
      </w:tabs>
      <w:suppressAutoHyphens/>
      <w:autoSpaceDE w:val="0"/>
      <w:autoSpaceDN w:val="0"/>
      <w:adjustRightInd w:val="0"/>
      <w:spacing w:line="160" w:lineRule="atLeast"/>
      <w:ind w:left="180" w:hanging="180"/>
      <w:textAlignment w:val="center"/>
    </w:pPr>
    <w:rPr>
      <w:rFonts w:ascii="Frutiger-Light" w:eastAsiaTheme="minorHAnsi" w:hAnsi="Frutiger-Light" w:cs="Frutiger-Light"/>
      <w:iCs/>
      <w:color w:val="000000"/>
      <w:sz w:val="14"/>
      <w:szCs w:val="14"/>
    </w:rPr>
  </w:style>
  <w:style w:type="paragraph" w:styleId="BodyText">
    <w:name w:val="Body Text"/>
    <w:basedOn w:val="Normal"/>
    <w:link w:val="BodyTextChar"/>
    <w:uiPriority w:val="99"/>
    <w:semiHidden/>
    <w:unhideWhenUsed/>
    <w:rsid w:val="00412654"/>
    <w:pPr>
      <w:spacing w:after="120"/>
    </w:pPr>
  </w:style>
  <w:style w:type="character" w:customStyle="1" w:styleId="BodyTextChar">
    <w:name w:val="Body Text Char"/>
    <w:basedOn w:val="DefaultParagraphFont"/>
    <w:link w:val="BodyText"/>
    <w:uiPriority w:val="99"/>
    <w:semiHidden/>
    <w:rsid w:val="00412654"/>
    <w:rPr>
      <w:rFonts w:ascii="Frutiger LT Std 45 Light" w:eastAsia="MS ??" w:hAnsi="Frutiger LT Std 45 Light"/>
      <w:i/>
      <w:color w:val="557FA6"/>
      <w:sz w:val="22"/>
      <w:szCs w:val="22"/>
      <w:lang w:eastAsia="en-US"/>
    </w:rPr>
  </w:style>
  <w:style w:type="paragraph" w:styleId="ListParagraph">
    <w:name w:val="List Paragraph"/>
    <w:basedOn w:val="Normal"/>
    <w:qFormat/>
    <w:rsid w:val="00540F3D"/>
    <w:pPr>
      <w:ind w:left="720"/>
      <w:contextualSpacing/>
    </w:pPr>
  </w:style>
  <w:style w:type="paragraph" w:styleId="FootnoteText">
    <w:name w:val="footnote text"/>
    <w:basedOn w:val="Normal"/>
    <w:link w:val="FootnoteTextChar"/>
    <w:uiPriority w:val="99"/>
    <w:unhideWhenUsed/>
    <w:rsid w:val="00DE6271"/>
    <w:rPr>
      <w:sz w:val="20"/>
      <w:szCs w:val="20"/>
    </w:rPr>
  </w:style>
  <w:style w:type="character" w:customStyle="1" w:styleId="FootnoteTextChar">
    <w:name w:val="Footnote Text Char"/>
    <w:basedOn w:val="DefaultParagraphFont"/>
    <w:link w:val="FootnoteText"/>
    <w:uiPriority w:val="99"/>
    <w:rsid w:val="00DE6271"/>
    <w:rPr>
      <w:rFonts w:ascii="Verdana" w:eastAsia="MS ??" w:hAnsi="Verdana"/>
      <w:lang w:eastAsia="en-US"/>
    </w:rPr>
  </w:style>
  <w:style w:type="character" w:styleId="FootnoteReference">
    <w:name w:val="footnote reference"/>
    <w:basedOn w:val="DefaultParagraphFont"/>
    <w:uiPriority w:val="99"/>
    <w:semiHidden/>
    <w:unhideWhenUsed/>
    <w:rsid w:val="00DE6271"/>
    <w:rPr>
      <w:vertAlign w:val="superscript"/>
    </w:rPr>
  </w:style>
  <w:style w:type="paragraph" w:customStyle="1" w:styleId="TGCreatedby">
    <w:name w:val="TG Created by"/>
    <w:basedOn w:val="Normal"/>
    <w:link w:val="TGCreatedbyChar"/>
    <w:qFormat/>
    <w:rsid w:val="000A148E"/>
    <w:rPr>
      <w:sz w:val="18"/>
    </w:rPr>
  </w:style>
  <w:style w:type="character" w:customStyle="1" w:styleId="Heading1Char">
    <w:name w:val="Heading 1 Char"/>
    <w:basedOn w:val="DefaultParagraphFont"/>
    <w:link w:val="Heading1"/>
    <w:uiPriority w:val="9"/>
    <w:rsid w:val="002134CB"/>
    <w:rPr>
      <w:rFonts w:ascii="Verdana" w:eastAsiaTheme="majorEastAsia" w:hAnsi="Verdana" w:cstheme="majorBidi"/>
      <w:b/>
      <w:bCs/>
      <w:sz w:val="22"/>
      <w:szCs w:val="28"/>
      <w:lang w:eastAsia="en-US"/>
    </w:rPr>
  </w:style>
  <w:style w:type="character" w:customStyle="1" w:styleId="TGCreatedbyChar">
    <w:name w:val="TG Created by Char"/>
    <w:basedOn w:val="DefaultParagraphFont"/>
    <w:link w:val="TGCreatedby"/>
    <w:rsid w:val="000A148E"/>
    <w:rPr>
      <w:rFonts w:ascii="Verdana" w:eastAsia="MS ??" w:hAnsi="Verdana"/>
      <w:sz w:val="18"/>
      <w:szCs w:val="22"/>
      <w:lang w:eastAsia="en-US"/>
    </w:rPr>
  </w:style>
  <w:style w:type="paragraph" w:styleId="Quote">
    <w:name w:val="Quote"/>
    <w:basedOn w:val="Normal"/>
    <w:next w:val="Normal"/>
    <w:link w:val="QuoteChar"/>
    <w:uiPriority w:val="29"/>
    <w:qFormat/>
    <w:rsid w:val="002258D3"/>
    <w:rPr>
      <w:i/>
      <w:iCs/>
      <w:color w:val="000000" w:themeColor="text1"/>
    </w:rPr>
  </w:style>
  <w:style w:type="character" w:customStyle="1" w:styleId="QuoteChar">
    <w:name w:val="Quote Char"/>
    <w:basedOn w:val="DefaultParagraphFont"/>
    <w:link w:val="Quote"/>
    <w:uiPriority w:val="29"/>
    <w:rsid w:val="002258D3"/>
    <w:rPr>
      <w:rFonts w:ascii="Verdana" w:eastAsia="MS ??" w:hAnsi="Verdana"/>
      <w:i/>
      <w:iCs/>
      <w:color w:val="000000" w:themeColor="text1"/>
      <w:sz w:val="22"/>
      <w:szCs w:val="22"/>
      <w:lang w:eastAsia="en-US"/>
    </w:rPr>
  </w:style>
  <w:style w:type="paragraph" w:customStyle="1" w:styleId="TGFooter">
    <w:name w:val="TG Footer"/>
    <w:basedOn w:val="TGCreatedby"/>
    <w:link w:val="TGFooterChar"/>
    <w:qFormat/>
    <w:rsid w:val="000A148E"/>
    <w:rPr>
      <w:sz w:val="16"/>
      <w:szCs w:val="14"/>
    </w:rPr>
  </w:style>
  <w:style w:type="paragraph" w:styleId="EndnoteText">
    <w:name w:val="endnote text"/>
    <w:basedOn w:val="Normal"/>
    <w:link w:val="EndnoteTextChar"/>
    <w:uiPriority w:val="99"/>
    <w:unhideWhenUsed/>
    <w:rsid w:val="00DD641B"/>
    <w:rPr>
      <w:sz w:val="20"/>
      <w:szCs w:val="20"/>
    </w:rPr>
  </w:style>
  <w:style w:type="character" w:customStyle="1" w:styleId="TGFooterChar">
    <w:name w:val="TG Footer Char"/>
    <w:basedOn w:val="TGCreatedbyChar"/>
    <w:link w:val="TGFooter"/>
    <w:rsid w:val="000A148E"/>
    <w:rPr>
      <w:rFonts w:ascii="Verdana" w:eastAsia="MS ??" w:hAnsi="Verdana"/>
      <w:sz w:val="16"/>
      <w:szCs w:val="14"/>
      <w:lang w:eastAsia="en-US"/>
    </w:rPr>
  </w:style>
  <w:style w:type="character" w:customStyle="1" w:styleId="EndnoteTextChar">
    <w:name w:val="Endnote Text Char"/>
    <w:basedOn w:val="DefaultParagraphFont"/>
    <w:link w:val="EndnoteText"/>
    <w:uiPriority w:val="99"/>
    <w:rsid w:val="00DD641B"/>
    <w:rPr>
      <w:rFonts w:ascii="Verdana" w:eastAsia="MS ??" w:hAnsi="Verdana"/>
      <w:lang w:eastAsia="en-US"/>
    </w:rPr>
  </w:style>
  <w:style w:type="character" w:styleId="EndnoteReference">
    <w:name w:val="endnote reference"/>
    <w:basedOn w:val="DefaultParagraphFont"/>
    <w:uiPriority w:val="99"/>
    <w:semiHidden/>
    <w:unhideWhenUsed/>
    <w:rsid w:val="00DD641B"/>
    <w:rPr>
      <w:vertAlign w:val="superscript"/>
    </w:rPr>
  </w:style>
  <w:style w:type="paragraph" w:customStyle="1" w:styleId="Tip-bodybold">
    <w:name w:val="Tip - body bold"/>
    <w:basedOn w:val="Body"/>
    <w:uiPriority w:val="99"/>
    <w:rsid w:val="00A20EC6"/>
    <w:pPr>
      <w:suppressAutoHyphens/>
      <w:spacing w:after="90"/>
      <w:ind w:firstLine="0"/>
      <w:jc w:val="left"/>
    </w:pPr>
    <w:rPr>
      <w:rFonts w:ascii="AGaramondPro-Bold" w:hAnsi="AGaramondPro-Bold" w:cs="AGaramondPro-Bold"/>
      <w:b/>
      <w:bCs/>
      <w:iCs w:val="0"/>
      <w:noProof w:val="0"/>
    </w:rPr>
  </w:style>
  <w:style w:type="paragraph" w:customStyle="1" w:styleId="Body-1stnumbering">
    <w:name w:val="Body - 1st numbering"/>
    <w:basedOn w:val="Body"/>
    <w:uiPriority w:val="99"/>
    <w:rsid w:val="00A20EC6"/>
    <w:pPr>
      <w:spacing w:before="90"/>
      <w:ind w:left="270" w:hanging="270"/>
    </w:pPr>
    <w:rPr>
      <w:i/>
      <w:noProof w:val="0"/>
    </w:rPr>
  </w:style>
  <w:style w:type="paragraph" w:customStyle="1" w:styleId="Tables-firstnumbering">
    <w:name w:val="Tables - first numbering"/>
    <w:basedOn w:val="Normal"/>
    <w:uiPriority w:val="99"/>
    <w:rsid w:val="00A20EC6"/>
    <w:pPr>
      <w:widowControl w:val="0"/>
      <w:suppressAutoHyphens/>
      <w:autoSpaceDE w:val="0"/>
      <w:autoSpaceDN w:val="0"/>
      <w:adjustRightInd w:val="0"/>
      <w:spacing w:line="200" w:lineRule="atLeast"/>
      <w:ind w:left="180" w:hanging="180"/>
      <w:textAlignment w:val="center"/>
    </w:pPr>
    <w:rPr>
      <w:rFonts w:ascii="Frutiger-Light" w:eastAsiaTheme="minorHAnsi" w:hAnsi="Frutiger-Light" w:cs="Frutiger-Light"/>
      <w:b/>
      <w:bCs/>
      <w:noProof w:val="0"/>
      <w:color w:val="000000"/>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cid:image001.png@01D0F6B1.28354B50" TargetMode="External"/><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cid:image001.png@01D0F6B1.28354B50" TargetMode="External"/><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esson\AppData\Local\Microsoft\Windows\Temporary%20Internet%20Files\Content.Outlook\8VNT8Z49\Template%20Sept_23%20WJ.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4A7A22-DD91-499E-BEAE-E047F3CE5B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Sept_23 WJ.dotx</Template>
  <TotalTime>2</TotalTime>
  <Pages>4</Pages>
  <Words>742</Words>
  <Characters>4692</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Royal College</Company>
  <LinksUpToDate>false</LinksUpToDate>
  <CharactersWithSpaces>5424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Tammy Hesson</cp:lastModifiedBy>
  <cp:revision>4</cp:revision>
  <cp:lastPrinted>2015-09-25T14:32:00Z</cp:lastPrinted>
  <dcterms:created xsi:type="dcterms:W3CDTF">2015-09-30T16:50:00Z</dcterms:created>
  <dcterms:modified xsi:type="dcterms:W3CDTF">2015-11-23T14:48:00Z</dcterms:modified>
</cp:coreProperties>
</file>